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A0" w:firstRow="1" w:lastRow="0" w:firstColumn="1" w:lastColumn="0" w:noHBand="0" w:noVBand="1"/>
      </w:tblPr>
      <w:tblGrid>
        <w:gridCol w:w="1706"/>
        <w:gridCol w:w="5370"/>
        <w:gridCol w:w="1512"/>
        <w:gridCol w:w="1338"/>
      </w:tblGrid>
      <w:tr w:rsidR="008A59F9" w:rsidRPr="008A59F9" w14:paraId="71B5342D" w14:textId="77777777" w:rsidTr="003D2A67">
        <w:trPr>
          <w:trHeight w:val="620"/>
        </w:trPr>
        <w:tc>
          <w:tcPr>
            <w:tcW w:w="10098" w:type="dxa"/>
            <w:gridSpan w:val="4"/>
          </w:tcPr>
          <w:p w14:paraId="4F93BC8C" w14:textId="77777777" w:rsidR="004C6947" w:rsidRPr="008A59F9" w:rsidRDefault="00000000" w:rsidP="00A63F7F">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5A8FF004E8CA4B2CB9AC1D802A4720FE"/>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4C63FD" w:rsidRPr="00CA1E5E">
                  <w:rPr>
                    <w:rFonts w:ascii="Times New Roman" w:hAnsi="Times New Roman" w:cs="Times New Roman"/>
                    <w:b/>
                    <w:sz w:val="44"/>
                    <w:szCs w:val="32"/>
                  </w:rPr>
                  <w:t>Cleveland City Board of Education</w:t>
                </w:r>
              </w:sdtContent>
            </w:sdt>
          </w:p>
        </w:tc>
      </w:tr>
      <w:tr w:rsidR="008A59F9" w:rsidRPr="008A59F9" w14:paraId="09459989" w14:textId="77777777" w:rsidTr="003D2A67">
        <w:trPr>
          <w:trHeight w:val="620"/>
        </w:trPr>
        <w:tc>
          <w:tcPr>
            <w:tcW w:w="1728" w:type="dxa"/>
            <w:vMerge w:val="restart"/>
          </w:tcPr>
          <w:p w14:paraId="4F9FA313" w14:textId="77777777" w:rsidR="00470EE4" w:rsidRPr="008A59F9" w:rsidRDefault="00470EE4" w:rsidP="00D22888">
            <w:pPr>
              <w:spacing w:before="120" w:after="120"/>
              <w:rPr>
                <w:rFonts w:ascii="Times New Roman" w:hAnsi="Times New Roman" w:cs="Times New Roman"/>
                <w:sz w:val="16"/>
                <w:szCs w:val="16"/>
              </w:rPr>
            </w:pPr>
            <w:r w:rsidRPr="008A59F9">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F5CF81E3B15B40FCBAE0BB5420E7B552"/>
              </w:placeholder>
              <w:text/>
            </w:sdtPr>
            <w:sdtContent>
              <w:p w14:paraId="3A3FEC24" w14:textId="77777777" w:rsidR="00470EE4" w:rsidRPr="008A59F9" w:rsidRDefault="00EF3C03" w:rsidP="00F46B58">
                <w:pPr>
                  <w:rPr>
                    <w:rFonts w:ascii="Times New Roman" w:hAnsi="Times New Roman" w:cs="Times New Roman"/>
                    <w:b/>
                    <w:sz w:val="20"/>
                    <w:szCs w:val="20"/>
                  </w:rPr>
                </w:pPr>
                <w:r w:rsidRPr="008A59F9">
                  <w:rPr>
                    <w:rFonts w:ascii="Times New Roman" w:hAnsi="Times New Roman" w:cs="Times New Roman"/>
                    <w:b/>
                    <w:bCs/>
                    <w:sz w:val="18"/>
                    <w:szCs w:val="18"/>
                  </w:rPr>
                  <w:t xml:space="preserve">Review: Annually, in </w:t>
                </w:r>
                <w:r w:rsidR="00F46B58" w:rsidRPr="008A59F9">
                  <w:rPr>
                    <w:rFonts w:ascii="Times New Roman" w:hAnsi="Times New Roman" w:cs="Times New Roman"/>
                    <w:b/>
                    <w:bCs/>
                    <w:sz w:val="18"/>
                    <w:szCs w:val="18"/>
                  </w:rPr>
                  <w:t>July</w:t>
                </w:r>
              </w:p>
            </w:sdtContent>
          </w:sdt>
        </w:tc>
        <w:tc>
          <w:tcPr>
            <w:tcW w:w="5490" w:type="dxa"/>
            <w:vMerge w:val="restart"/>
          </w:tcPr>
          <w:p w14:paraId="4152EB8F" w14:textId="77777777" w:rsidR="00470EE4" w:rsidRPr="008A59F9" w:rsidRDefault="00470EE4" w:rsidP="00D22888">
            <w:pPr>
              <w:spacing w:before="120"/>
              <w:rPr>
                <w:rFonts w:ascii="Times New Roman" w:hAnsi="Times New Roman" w:cs="Times New Roman"/>
                <w:sz w:val="16"/>
                <w:szCs w:val="16"/>
              </w:rPr>
            </w:pPr>
            <w:r w:rsidRPr="008A59F9">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B2B48CC2B1F64ED0A05A3F87255C181E"/>
              </w:placeholder>
              <w:text w:multiLine="1"/>
            </w:sdtPr>
            <w:sdtContent>
              <w:p w14:paraId="2523958F" w14:textId="77777777" w:rsidR="00470EE4" w:rsidRPr="008A59F9" w:rsidRDefault="0048788E" w:rsidP="00FA2286">
                <w:pPr>
                  <w:jc w:val="center"/>
                  <w:rPr>
                    <w:rFonts w:ascii="Times New Roman" w:hAnsi="Times New Roman" w:cs="Times New Roman"/>
                    <w:b/>
                    <w:sz w:val="28"/>
                    <w:szCs w:val="28"/>
                  </w:rPr>
                </w:pPr>
                <w:r w:rsidRPr="00CA1E5E">
                  <w:rPr>
                    <w:rFonts w:ascii="Times New Roman" w:hAnsi="Times New Roman" w:cs="Times New Roman"/>
                    <w:b/>
                    <w:sz w:val="32"/>
                    <w:szCs w:val="28"/>
                  </w:rPr>
                  <w:t xml:space="preserve">School </w:t>
                </w:r>
                <w:r w:rsidR="00FA2286" w:rsidRPr="00CA1E5E">
                  <w:rPr>
                    <w:rFonts w:ascii="Times New Roman" w:hAnsi="Times New Roman" w:cs="Times New Roman"/>
                    <w:b/>
                    <w:sz w:val="32"/>
                    <w:szCs w:val="28"/>
                  </w:rPr>
                  <w:t>District</w:t>
                </w:r>
                <w:r w:rsidRPr="00CA1E5E">
                  <w:rPr>
                    <w:rFonts w:ascii="Times New Roman" w:hAnsi="Times New Roman" w:cs="Times New Roman"/>
                    <w:b/>
                    <w:sz w:val="32"/>
                    <w:szCs w:val="28"/>
                  </w:rPr>
                  <w:t xml:space="preserve"> Records</w:t>
                </w:r>
              </w:p>
            </w:sdtContent>
          </w:sdt>
        </w:tc>
        <w:tc>
          <w:tcPr>
            <w:tcW w:w="1530" w:type="dxa"/>
          </w:tcPr>
          <w:p w14:paraId="612D42CC" w14:textId="77777777" w:rsidR="00470EE4" w:rsidRPr="008A59F9" w:rsidRDefault="00470EE4" w:rsidP="00D22888">
            <w:pPr>
              <w:spacing w:before="60"/>
              <w:rPr>
                <w:rFonts w:ascii="Times New Roman" w:hAnsi="Times New Roman" w:cs="Times New Roman"/>
                <w:sz w:val="16"/>
                <w:szCs w:val="16"/>
              </w:rPr>
            </w:pPr>
            <w:r w:rsidRPr="008A59F9">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4BF6CE61DB19402A81BB06164E12D7B4"/>
              </w:placeholder>
              <w:text/>
            </w:sdtPr>
            <w:sdtContent>
              <w:p w14:paraId="206880A0" w14:textId="77777777" w:rsidR="00470EE4" w:rsidRPr="008A59F9" w:rsidRDefault="0048788E" w:rsidP="0048788E">
                <w:pPr>
                  <w:jc w:val="center"/>
                  <w:rPr>
                    <w:rFonts w:ascii="Times New Roman" w:hAnsi="Times New Roman" w:cs="Times New Roman"/>
                    <w:b/>
                    <w:sz w:val="20"/>
                    <w:szCs w:val="20"/>
                  </w:rPr>
                </w:pPr>
                <w:r w:rsidRPr="008A59F9">
                  <w:rPr>
                    <w:rFonts w:ascii="Times New Roman" w:hAnsi="Times New Roman" w:cs="Times New Roman"/>
                    <w:b/>
                    <w:sz w:val="20"/>
                    <w:szCs w:val="20"/>
                  </w:rPr>
                  <w:t>1.407</w:t>
                </w:r>
              </w:p>
            </w:sdtContent>
          </w:sdt>
        </w:tc>
        <w:tc>
          <w:tcPr>
            <w:tcW w:w="1350" w:type="dxa"/>
          </w:tcPr>
          <w:p w14:paraId="641B3EE8" w14:textId="77777777" w:rsidR="00470EE4" w:rsidRPr="008A59F9" w:rsidRDefault="00470EE4" w:rsidP="00320562">
            <w:pPr>
              <w:spacing w:before="60"/>
              <w:rPr>
                <w:rFonts w:ascii="Times New Roman" w:hAnsi="Times New Roman" w:cs="Times New Roman"/>
                <w:sz w:val="16"/>
                <w:szCs w:val="16"/>
              </w:rPr>
            </w:pPr>
            <w:r w:rsidRPr="008A59F9">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EF7FF5E00BE3480F92D341FA9941CE1A"/>
              </w:placeholder>
              <w:date w:fullDate="2025-09-02T00:00:00Z">
                <w:dateFormat w:val="MM/dd/yy"/>
                <w:lid w:val="en-US"/>
                <w:storeMappedDataAs w:val="dateTime"/>
                <w:calendar w:val="gregorian"/>
              </w:date>
            </w:sdtPr>
            <w:sdtContent>
              <w:p w14:paraId="044940BF" w14:textId="7DFBF012" w:rsidR="00470EE4" w:rsidRPr="008A59F9" w:rsidRDefault="003E5001" w:rsidP="002F4992">
                <w:pPr>
                  <w:jc w:val="center"/>
                  <w:rPr>
                    <w:rFonts w:ascii="Times New Roman" w:hAnsi="Times New Roman" w:cs="Times New Roman"/>
                    <w:b/>
                    <w:sz w:val="20"/>
                    <w:szCs w:val="20"/>
                  </w:rPr>
                </w:pPr>
                <w:r w:rsidRPr="003E5001">
                  <w:rPr>
                    <w:rFonts w:ascii="Times New Roman" w:hAnsi="Times New Roman" w:cs="Times New Roman"/>
                    <w:b/>
                    <w:color w:val="EE0000"/>
                    <w:sz w:val="20"/>
                    <w:szCs w:val="20"/>
                  </w:rPr>
                  <w:t>09/02/25</w:t>
                </w:r>
              </w:p>
            </w:sdtContent>
          </w:sdt>
        </w:tc>
      </w:tr>
      <w:tr w:rsidR="008A59F9" w:rsidRPr="008A59F9" w14:paraId="00EA9915" w14:textId="77777777" w:rsidTr="003D2A67">
        <w:trPr>
          <w:trHeight w:val="620"/>
        </w:trPr>
        <w:tc>
          <w:tcPr>
            <w:tcW w:w="1728" w:type="dxa"/>
            <w:vMerge/>
          </w:tcPr>
          <w:p w14:paraId="4E1FCE72" w14:textId="77777777" w:rsidR="00470EE4" w:rsidRPr="008A59F9" w:rsidRDefault="00470EE4">
            <w:pPr>
              <w:rPr>
                <w:rFonts w:ascii="Times New Roman" w:hAnsi="Times New Roman" w:cs="Times New Roman"/>
              </w:rPr>
            </w:pPr>
          </w:p>
        </w:tc>
        <w:tc>
          <w:tcPr>
            <w:tcW w:w="5490" w:type="dxa"/>
            <w:vMerge/>
          </w:tcPr>
          <w:p w14:paraId="353FD5AA" w14:textId="77777777" w:rsidR="00470EE4" w:rsidRPr="008A59F9" w:rsidRDefault="00470EE4">
            <w:pPr>
              <w:rPr>
                <w:rFonts w:ascii="Times New Roman" w:hAnsi="Times New Roman" w:cs="Times New Roman"/>
              </w:rPr>
            </w:pPr>
          </w:p>
        </w:tc>
        <w:tc>
          <w:tcPr>
            <w:tcW w:w="1530" w:type="dxa"/>
          </w:tcPr>
          <w:p w14:paraId="6CF4A3F6" w14:textId="77777777" w:rsidR="00470EE4" w:rsidRPr="008A59F9" w:rsidRDefault="00470EE4" w:rsidP="00320562">
            <w:pPr>
              <w:spacing w:before="60"/>
              <w:rPr>
                <w:rFonts w:ascii="Times New Roman" w:hAnsi="Times New Roman" w:cs="Times New Roman"/>
                <w:sz w:val="16"/>
                <w:szCs w:val="16"/>
              </w:rPr>
            </w:pPr>
            <w:r w:rsidRPr="008A59F9">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AB26826A2D1472A95C66027A359F014"/>
              </w:placeholder>
              <w:text/>
            </w:sdtPr>
            <w:sdtContent>
              <w:p w14:paraId="0042FFF8" w14:textId="77777777" w:rsidR="00470EE4" w:rsidRPr="008A59F9" w:rsidRDefault="00F800D7" w:rsidP="002F4992">
                <w:pPr>
                  <w:jc w:val="center"/>
                  <w:rPr>
                    <w:rFonts w:ascii="Times New Roman" w:hAnsi="Times New Roman" w:cs="Times New Roman"/>
                    <w:b/>
                    <w:sz w:val="20"/>
                    <w:szCs w:val="20"/>
                  </w:rPr>
                </w:pPr>
                <w:r>
                  <w:rPr>
                    <w:rFonts w:ascii="Times New Roman" w:hAnsi="Times New Roman" w:cs="Times New Roman"/>
                    <w:b/>
                    <w:sz w:val="20"/>
                    <w:szCs w:val="20"/>
                  </w:rPr>
                  <w:t>1.407</w:t>
                </w:r>
              </w:p>
            </w:sdtContent>
          </w:sdt>
        </w:tc>
        <w:tc>
          <w:tcPr>
            <w:tcW w:w="1350" w:type="dxa"/>
          </w:tcPr>
          <w:p w14:paraId="25627A47" w14:textId="77777777" w:rsidR="00470EE4" w:rsidRPr="008A59F9" w:rsidRDefault="00470EE4" w:rsidP="00320562">
            <w:pPr>
              <w:spacing w:before="60"/>
              <w:rPr>
                <w:rFonts w:ascii="Times New Roman" w:hAnsi="Times New Roman" w:cs="Times New Roman"/>
                <w:sz w:val="16"/>
                <w:szCs w:val="16"/>
              </w:rPr>
            </w:pPr>
            <w:r w:rsidRPr="008A59F9">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F201BC81494C4694AB0C74714FED7247"/>
              </w:placeholder>
              <w:date w:fullDate="2023-09-05T00:00:00Z">
                <w:dateFormat w:val="MM/dd/yy"/>
                <w:lid w:val="en-US"/>
                <w:storeMappedDataAs w:val="dateTime"/>
                <w:calendar w:val="gregorian"/>
              </w:date>
            </w:sdtPr>
            <w:sdtContent>
              <w:p w14:paraId="4DF9BD93" w14:textId="13F57B76" w:rsidR="00470EE4" w:rsidRPr="008A59F9" w:rsidRDefault="00170358" w:rsidP="002F4992">
                <w:pPr>
                  <w:jc w:val="center"/>
                  <w:rPr>
                    <w:rFonts w:ascii="Times New Roman" w:hAnsi="Times New Roman" w:cs="Times New Roman"/>
                    <w:b/>
                    <w:sz w:val="20"/>
                    <w:szCs w:val="20"/>
                  </w:rPr>
                </w:pPr>
                <w:r>
                  <w:rPr>
                    <w:rFonts w:ascii="Times New Roman" w:hAnsi="Times New Roman" w:cs="Times New Roman"/>
                    <w:b/>
                    <w:sz w:val="20"/>
                    <w:szCs w:val="20"/>
                  </w:rPr>
                  <w:t>09/05/23</w:t>
                </w:r>
              </w:p>
            </w:sdtContent>
          </w:sdt>
        </w:tc>
      </w:tr>
    </w:tbl>
    <w:p w14:paraId="42FF6497" w14:textId="77777777" w:rsidR="0048788E" w:rsidRPr="008A59F9" w:rsidRDefault="0048788E" w:rsidP="00070203">
      <w:pPr>
        <w:spacing w:before="240" w:after="0" w:line="240" w:lineRule="auto"/>
        <w:jc w:val="both"/>
        <w:rPr>
          <w:rFonts w:ascii="Times New Roman" w:hAnsi="Times New Roman" w:cs="Times New Roman"/>
          <w:sz w:val="24"/>
          <w:szCs w:val="24"/>
          <w:vertAlign w:val="superscript"/>
        </w:rPr>
      </w:pPr>
      <w:bookmarkStart w:id="0" w:name="BoardTitle"/>
      <w:bookmarkEnd w:id="0"/>
      <w:r w:rsidRPr="008A59F9">
        <w:rPr>
          <w:rFonts w:ascii="Times New Roman" w:hAnsi="Times New Roman" w:cs="Times New Roman"/>
          <w:sz w:val="24"/>
          <w:szCs w:val="24"/>
        </w:rPr>
        <w:t xml:space="preserve">The </w:t>
      </w:r>
      <w:r w:rsidR="004C63FD" w:rsidRPr="008A59F9">
        <w:rPr>
          <w:rFonts w:ascii="Times New Roman" w:hAnsi="Times New Roman" w:cs="Times New Roman"/>
          <w:sz w:val="24"/>
          <w:szCs w:val="24"/>
        </w:rPr>
        <w:t>Director of Schools, or designee,</w:t>
      </w:r>
      <w:r w:rsidRPr="008A59F9">
        <w:rPr>
          <w:rFonts w:ascii="Times New Roman" w:hAnsi="Times New Roman" w:cs="Times New Roman"/>
          <w:sz w:val="24"/>
          <w:szCs w:val="24"/>
        </w:rPr>
        <w:t xml:space="preserve"> shall maintain all school </w:t>
      </w:r>
      <w:r w:rsidR="00FA2286" w:rsidRPr="008A59F9">
        <w:rPr>
          <w:rFonts w:ascii="Times New Roman" w:hAnsi="Times New Roman" w:cs="Times New Roman"/>
          <w:sz w:val="24"/>
          <w:szCs w:val="24"/>
        </w:rPr>
        <w:t>district</w:t>
      </w:r>
      <w:r w:rsidRPr="008A59F9">
        <w:rPr>
          <w:rFonts w:ascii="Times New Roman" w:hAnsi="Times New Roman" w:cs="Times New Roman"/>
          <w:sz w:val="24"/>
          <w:szCs w:val="24"/>
        </w:rPr>
        <w:t xml:space="preserve"> records required by law, regulation</w:t>
      </w:r>
      <w:r w:rsidR="00CD00C1" w:rsidRPr="008A59F9">
        <w:rPr>
          <w:rFonts w:ascii="Times New Roman" w:hAnsi="Times New Roman" w:cs="Times New Roman"/>
          <w:sz w:val="24"/>
          <w:szCs w:val="24"/>
        </w:rPr>
        <w:t>,</w:t>
      </w:r>
      <w:r w:rsidRPr="008A59F9">
        <w:rPr>
          <w:rFonts w:ascii="Times New Roman" w:hAnsi="Times New Roman" w:cs="Times New Roman"/>
          <w:sz w:val="24"/>
          <w:szCs w:val="24"/>
        </w:rPr>
        <w:t xml:space="preserve"> and boar</w:t>
      </w:r>
      <w:r w:rsidR="00D663B7" w:rsidRPr="008A59F9">
        <w:rPr>
          <w:rFonts w:ascii="Times New Roman" w:hAnsi="Times New Roman" w:cs="Times New Roman"/>
          <w:sz w:val="24"/>
          <w:szCs w:val="24"/>
        </w:rPr>
        <w:t>d</w:t>
      </w:r>
      <w:r w:rsidRPr="008A59F9">
        <w:rPr>
          <w:rFonts w:ascii="Times New Roman" w:hAnsi="Times New Roman" w:cs="Times New Roman"/>
          <w:sz w:val="24"/>
          <w:szCs w:val="24"/>
        </w:rPr>
        <w:t xml:space="preserve"> policy. Any citizen of Tennessee shall be permitted</w:t>
      </w:r>
      <w:r w:rsidR="000516F1" w:rsidRPr="008A59F9">
        <w:rPr>
          <w:rFonts w:ascii="Times New Roman" w:hAnsi="Times New Roman" w:cs="Times New Roman"/>
          <w:sz w:val="24"/>
          <w:szCs w:val="24"/>
        </w:rPr>
        <w:t xml:space="preserve"> during business hours</w:t>
      </w:r>
      <w:r w:rsidRPr="008A59F9">
        <w:rPr>
          <w:rFonts w:ascii="Times New Roman" w:hAnsi="Times New Roman" w:cs="Times New Roman"/>
          <w:sz w:val="24"/>
          <w:szCs w:val="24"/>
        </w:rPr>
        <w:t xml:space="preserve"> to inspect </w:t>
      </w:r>
      <w:r w:rsidR="00FA2286" w:rsidRPr="008A59F9">
        <w:rPr>
          <w:rFonts w:ascii="Times New Roman" w:hAnsi="Times New Roman" w:cs="Times New Roman"/>
          <w:sz w:val="24"/>
          <w:szCs w:val="24"/>
        </w:rPr>
        <w:t>public</w:t>
      </w:r>
      <w:r w:rsidRPr="008A59F9">
        <w:rPr>
          <w:rFonts w:ascii="Times New Roman" w:hAnsi="Times New Roman" w:cs="Times New Roman"/>
          <w:sz w:val="24"/>
          <w:szCs w:val="24"/>
        </w:rPr>
        <w:t xml:space="preserve"> records maintained by the school district unless otherwise prohibited by law. A</w:t>
      </w:r>
      <w:r w:rsidR="00FA2286" w:rsidRPr="008A59F9">
        <w:rPr>
          <w:rFonts w:ascii="Times New Roman" w:hAnsi="Times New Roman" w:cs="Times New Roman"/>
          <w:sz w:val="24"/>
          <w:szCs w:val="24"/>
        </w:rPr>
        <w:t>ny</w:t>
      </w:r>
      <w:r w:rsidRPr="008A59F9">
        <w:rPr>
          <w:rFonts w:ascii="Times New Roman" w:hAnsi="Times New Roman" w:cs="Times New Roman"/>
          <w:sz w:val="24"/>
          <w:szCs w:val="24"/>
        </w:rPr>
        <w:t xml:space="preserve"> </w:t>
      </w:r>
      <w:r w:rsidR="00FA2286" w:rsidRPr="008A59F9">
        <w:rPr>
          <w:rFonts w:ascii="Times New Roman" w:hAnsi="Times New Roman" w:cs="Times New Roman"/>
          <w:sz w:val="24"/>
          <w:szCs w:val="24"/>
        </w:rPr>
        <w:t xml:space="preserve">citizen of Tennessee </w:t>
      </w:r>
      <w:r w:rsidRPr="008A59F9">
        <w:rPr>
          <w:rFonts w:ascii="Times New Roman" w:hAnsi="Times New Roman" w:cs="Times New Roman"/>
          <w:sz w:val="24"/>
          <w:szCs w:val="24"/>
        </w:rPr>
        <w:t>may request</w:t>
      </w:r>
      <w:r w:rsidR="00F43862" w:rsidRPr="008A59F9">
        <w:rPr>
          <w:rFonts w:ascii="Times New Roman" w:hAnsi="Times New Roman" w:cs="Times New Roman"/>
          <w:sz w:val="24"/>
          <w:szCs w:val="24"/>
        </w:rPr>
        <w:t xml:space="preserve"> in writing</w:t>
      </w:r>
      <w:r w:rsidRPr="008A59F9">
        <w:rPr>
          <w:rFonts w:ascii="Times New Roman" w:hAnsi="Times New Roman" w:cs="Times New Roman"/>
          <w:sz w:val="24"/>
          <w:szCs w:val="24"/>
        </w:rPr>
        <w:t xml:space="preserve"> and receive copies of </w:t>
      </w:r>
      <w:r w:rsidR="00FA2286" w:rsidRPr="008A59F9">
        <w:rPr>
          <w:rFonts w:ascii="Times New Roman" w:hAnsi="Times New Roman" w:cs="Times New Roman"/>
          <w:sz w:val="24"/>
          <w:szCs w:val="24"/>
        </w:rPr>
        <w:t>open public records</w:t>
      </w:r>
      <w:r w:rsidRPr="008A59F9">
        <w:rPr>
          <w:rFonts w:ascii="Times New Roman" w:hAnsi="Times New Roman" w:cs="Times New Roman"/>
          <w:sz w:val="24"/>
          <w:szCs w:val="24"/>
        </w:rPr>
        <w:t xml:space="preserve"> subject to the payment of reasonable cost.</w:t>
      </w:r>
      <w:r w:rsidRPr="008A59F9">
        <w:rPr>
          <w:rFonts w:ascii="Times New Roman" w:hAnsi="Times New Roman" w:cs="Times New Roman"/>
          <w:sz w:val="24"/>
          <w:szCs w:val="24"/>
          <w:vertAlign w:val="superscript"/>
        </w:rPr>
        <w:t>1,2,3,4</w:t>
      </w:r>
    </w:p>
    <w:p w14:paraId="5AC2C3E8" w14:textId="0C26BB80" w:rsidR="00CD2787" w:rsidRPr="008A59F9" w:rsidRDefault="00CD2787" w:rsidP="00070203">
      <w:pPr>
        <w:spacing w:before="240" w:after="0" w:line="240" w:lineRule="auto"/>
        <w:jc w:val="both"/>
        <w:rPr>
          <w:rFonts w:ascii="Times New Roman" w:hAnsi="Times New Roman" w:cs="Times New Roman"/>
          <w:sz w:val="24"/>
          <w:szCs w:val="24"/>
        </w:rPr>
      </w:pPr>
      <w:r w:rsidRPr="008A59F9">
        <w:rPr>
          <w:rFonts w:ascii="Times New Roman" w:hAnsi="Times New Roman" w:cs="Times New Roman"/>
          <w:sz w:val="24"/>
          <w:szCs w:val="24"/>
        </w:rPr>
        <w:t>No records pertaining to individual students will be released for inspection by the public or any unauthorized persons. In addition, information, records, and plans related to security and safety will not be released for public inspection.</w:t>
      </w:r>
      <w:r w:rsidR="00CA1E5E">
        <w:rPr>
          <w:rFonts w:ascii="Times New Roman" w:hAnsi="Times New Roman" w:cs="Times New Roman"/>
          <w:sz w:val="24"/>
          <w:szCs w:val="24"/>
          <w:vertAlign w:val="superscript"/>
        </w:rPr>
        <w:t>5</w:t>
      </w:r>
    </w:p>
    <w:p w14:paraId="7CE2726B" w14:textId="739E6E2B" w:rsidR="00B700D1" w:rsidRPr="008A59F9" w:rsidRDefault="004D6C18" w:rsidP="00382194">
      <w:pPr>
        <w:spacing w:before="240" w:after="0" w:line="240" w:lineRule="auto"/>
        <w:jc w:val="both"/>
        <w:rPr>
          <w:rFonts w:ascii="Times New Roman" w:hAnsi="Times New Roman" w:cs="Times New Roman"/>
          <w:b/>
          <w:i/>
          <w:sz w:val="24"/>
          <w:szCs w:val="24"/>
        </w:rPr>
      </w:pPr>
      <w:r w:rsidRPr="008A59F9">
        <w:rPr>
          <w:rFonts w:ascii="Times New Roman" w:hAnsi="Times New Roman" w:cs="Times New Roman"/>
          <w:sz w:val="24"/>
          <w:szCs w:val="24"/>
        </w:rPr>
        <w:t xml:space="preserve">All requests to inspect or receive copies of records shall be submitted to </w:t>
      </w:r>
      <w:r w:rsidR="004C63FD" w:rsidRPr="008A59F9">
        <w:rPr>
          <w:rFonts w:ascii="Times New Roman" w:hAnsi="Times New Roman" w:cs="Times New Roman"/>
          <w:sz w:val="24"/>
          <w:szCs w:val="24"/>
        </w:rPr>
        <w:t xml:space="preserve">the </w:t>
      </w:r>
      <w:r w:rsidR="00AB011B">
        <w:rPr>
          <w:rFonts w:ascii="Times New Roman" w:hAnsi="Times New Roman" w:cs="Times New Roman"/>
          <w:color w:val="EE0000"/>
          <w:sz w:val="24"/>
          <w:szCs w:val="24"/>
        </w:rPr>
        <w:t xml:space="preserve">Assistant </w:t>
      </w:r>
      <w:r w:rsidR="00CA1E5E">
        <w:rPr>
          <w:rFonts w:ascii="Times New Roman" w:hAnsi="Times New Roman" w:cs="Times New Roman"/>
          <w:sz w:val="24"/>
          <w:szCs w:val="24"/>
        </w:rPr>
        <w:t xml:space="preserve">Director of </w:t>
      </w:r>
      <w:r w:rsidR="00AB011B">
        <w:rPr>
          <w:rFonts w:ascii="Times New Roman" w:hAnsi="Times New Roman" w:cs="Times New Roman"/>
          <w:color w:val="EE0000"/>
          <w:sz w:val="24"/>
          <w:szCs w:val="24"/>
        </w:rPr>
        <w:t xml:space="preserve">Schools </w:t>
      </w:r>
      <w:r w:rsidR="00CA1E5E" w:rsidRPr="00AB011B">
        <w:rPr>
          <w:rFonts w:ascii="Times New Roman" w:hAnsi="Times New Roman" w:cs="Times New Roman"/>
          <w:strike/>
          <w:sz w:val="24"/>
          <w:szCs w:val="24"/>
        </w:rPr>
        <w:t>Human Resources</w:t>
      </w:r>
      <w:r w:rsidRPr="008A59F9">
        <w:rPr>
          <w:rFonts w:ascii="Times New Roman" w:hAnsi="Times New Roman" w:cs="Times New Roman"/>
          <w:sz w:val="24"/>
          <w:szCs w:val="24"/>
        </w:rPr>
        <w:t>, the district’s public records request coordinator and records custodian.</w:t>
      </w:r>
      <w:r w:rsidR="00CA1E5E">
        <w:rPr>
          <w:rFonts w:ascii="Times New Roman" w:hAnsi="Times New Roman" w:cs="Times New Roman"/>
          <w:sz w:val="24"/>
          <w:szCs w:val="24"/>
          <w:vertAlign w:val="superscript"/>
        </w:rPr>
        <w:t>6</w:t>
      </w:r>
      <w:r w:rsidR="00643FBB" w:rsidRPr="008A59F9">
        <w:rPr>
          <w:rFonts w:ascii="Times New Roman" w:hAnsi="Times New Roman" w:cs="Times New Roman"/>
          <w:sz w:val="24"/>
          <w:szCs w:val="24"/>
        </w:rPr>
        <w:t xml:space="preserve"> </w:t>
      </w:r>
    </w:p>
    <w:p w14:paraId="164C7C98" w14:textId="77777777" w:rsidR="00382194" w:rsidRPr="008A59F9" w:rsidRDefault="00643FBB" w:rsidP="00382194">
      <w:pPr>
        <w:spacing w:before="240" w:after="0" w:line="240" w:lineRule="auto"/>
        <w:jc w:val="both"/>
        <w:rPr>
          <w:rFonts w:ascii="Times New Roman" w:hAnsi="Times New Roman" w:cs="Times New Roman"/>
          <w:sz w:val="24"/>
          <w:szCs w:val="24"/>
        </w:rPr>
      </w:pPr>
      <w:r w:rsidRPr="008A59F9">
        <w:rPr>
          <w:rFonts w:ascii="Times New Roman" w:hAnsi="Times New Roman" w:cs="Times New Roman"/>
          <w:sz w:val="24"/>
          <w:szCs w:val="24"/>
        </w:rPr>
        <w:t xml:space="preserve">Prior to producing any </w:t>
      </w:r>
      <w:r w:rsidR="00793DF1" w:rsidRPr="008A59F9">
        <w:rPr>
          <w:rFonts w:ascii="Times New Roman" w:hAnsi="Times New Roman" w:cs="Times New Roman"/>
          <w:sz w:val="24"/>
          <w:szCs w:val="24"/>
        </w:rPr>
        <w:t>record</w:t>
      </w:r>
      <w:r w:rsidRPr="008A59F9">
        <w:rPr>
          <w:rFonts w:ascii="Times New Roman" w:hAnsi="Times New Roman" w:cs="Times New Roman"/>
          <w:sz w:val="24"/>
          <w:szCs w:val="24"/>
        </w:rPr>
        <w:t>, the records custodian shall ensure confidential information is redacted.</w:t>
      </w:r>
      <w:r w:rsidR="00D44476" w:rsidRPr="008A59F9">
        <w:rPr>
          <w:rFonts w:ascii="Times New Roman" w:hAnsi="Times New Roman" w:cs="Times New Roman"/>
          <w:sz w:val="24"/>
          <w:szCs w:val="24"/>
        </w:rPr>
        <w:t xml:space="preserve"> </w:t>
      </w:r>
      <w:r w:rsidR="00DF0E59" w:rsidRPr="008A59F9">
        <w:rPr>
          <w:rFonts w:ascii="Times New Roman" w:hAnsi="Times New Roman" w:cs="Times New Roman"/>
          <w:sz w:val="24"/>
          <w:szCs w:val="24"/>
        </w:rPr>
        <w:t xml:space="preserve">Original documents remain intact and confidential information in copies produced for a requestor shall be redacted. </w:t>
      </w:r>
      <w:r w:rsidR="002E48C0" w:rsidRPr="008A59F9">
        <w:rPr>
          <w:rFonts w:ascii="Times New Roman" w:hAnsi="Times New Roman" w:cs="Times New Roman"/>
          <w:sz w:val="24"/>
          <w:szCs w:val="24"/>
        </w:rPr>
        <w:t xml:space="preserve"> </w:t>
      </w:r>
      <w:r w:rsidR="00D44476" w:rsidRPr="008A59F9">
        <w:rPr>
          <w:rFonts w:ascii="Times New Roman" w:hAnsi="Times New Roman" w:cs="Times New Roman"/>
          <w:sz w:val="24"/>
          <w:szCs w:val="24"/>
        </w:rPr>
        <w:t xml:space="preserve">The </w:t>
      </w:r>
      <w:r w:rsidR="004C63FD" w:rsidRPr="008A59F9">
        <w:rPr>
          <w:rFonts w:ascii="Times New Roman" w:hAnsi="Times New Roman" w:cs="Times New Roman"/>
          <w:sz w:val="24"/>
          <w:szCs w:val="24"/>
        </w:rPr>
        <w:t>Director of Schools</w:t>
      </w:r>
      <w:r w:rsidR="00D44476" w:rsidRPr="008A59F9">
        <w:rPr>
          <w:rFonts w:ascii="Times New Roman" w:hAnsi="Times New Roman" w:cs="Times New Roman"/>
          <w:sz w:val="24"/>
          <w:szCs w:val="24"/>
        </w:rPr>
        <w:t xml:space="preserve"> shall develop a procedure to redact confidential information.</w:t>
      </w:r>
    </w:p>
    <w:p w14:paraId="0F54814E" w14:textId="77777777" w:rsidR="00F27A17" w:rsidRPr="008A59F9" w:rsidRDefault="00F27A17" w:rsidP="00382194">
      <w:pPr>
        <w:spacing w:before="240" w:after="0" w:line="240" w:lineRule="auto"/>
        <w:rPr>
          <w:rFonts w:ascii="Times New Roman" w:hAnsi="Times New Roman" w:cs="Times New Roman"/>
          <w:b/>
          <w:sz w:val="24"/>
          <w:szCs w:val="24"/>
          <w:vertAlign w:val="superscript"/>
        </w:rPr>
      </w:pPr>
      <w:r w:rsidRPr="008A59F9">
        <w:rPr>
          <w:rFonts w:ascii="Times New Roman" w:hAnsi="Times New Roman" w:cs="Times New Roman"/>
          <w:b/>
          <w:sz w:val="24"/>
          <w:szCs w:val="24"/>
        </w:rPr>
        <w:t>REQUESTS FOR INSPECTION</w:t>
      </w:r>
      <w:r w:rsidRPr="008A59F9">
        <w:rPr>
          <w:rFonts w:ascii="Times New Roman" w:hAnsi="Times New Roman" w:cs="Times New Roman"/>
          <w:b/>
          <w:sz w:val="24"/>
          <w:szCs w:val="24"/>
          <w:vertAlign w:val="superscript"/>
        </w:rPr>
        <w:t>2</w:t>
      </w:r>
    </w:p>
    <w:p w14:paraId="37F135A6" w14:textId="7BF785CE" w:rsidR="00382194" w:rsidRPr="008A59F9" w:rsidRDefault="007C72B8" w:rsidP="00382194">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Citizens requesting to inspect public records shall submit their request </w:t>
      </w:r>
      <w:r w:rsidR="00452FCC" w:rsidRPr="008A59F9">
        <w:rPr>
          <w:rFonts w:ascii="Times New Roman" w:hAnsi="Times New Roman" w:cs="Times New Roman"/>
          <w:sz w:val="24"/>
          <w:szCs w:val="24"/>
        </w:rPr>
        <w:t>and a government issue</w:t>
      </w:r>
      <w:r w:rsidR="009D2DBE" w:rsidRPr="008A59F9">
        <w:rPr>
          <w:rFonts w:ascii="Times New Roman" w:hAnsi="Times New Roman" w:cs="Times New Roman"/>
          <w:sz w:val="24"/>
          <w:szCs w:val="24"/>
        </w:rPr>
        <w:t>d</w:t>
      </w:r>
      <w:r w:rsidR="00452FCC" w:rsidRPr="008A59F9">
        <w:rPr>
          <w:rFonts w:ascii="Times New Roman" w:hAnsi="Times New Roman" w:cs="Times New Roman"/>
          <w:sz w:val="24"/>
          <w:szCs w:val="24"/>
        </w:rPr>
        <w:t xml:space="preserve"> photo identification card with the citizen’s address to the district’s public records request coordinator</w:t>
      </w:r>
      <w:r w:rsidR="003F42F4" w:rsidRPr="008A59F9">
        <w:rPr>
          <w:rFonts w:ascii="Times New Roman" w:hAnsi="Times New Roman" w:cs="Times New Roman"/>
          <w:sz w:val="24"/>
          <w:szCs w:val="24"/>
        </w:rPr>
        <w:t xml:space="preserve"> during normal business hours</w:t>
      </w:r>
      <w:r w:rsidR="00452FCC" w:rsidRPr="008A59F9">
        <w:rPr>
          <w:rFonts w:ascii="Times New Roman" w:hAnsi="Times New Roman" w:cs="Times New Roman"/>
          <w:sz w:val="24"/>
          <w:szCs w:val="24"/>
        </w:rPr>
        <w:t xml:space="preserve">. </w:t>
      </w:r>
      <w:r w:rsidR="009D2DBE" w:rsidRPr="008A59F9">
        <w:rPr>
          <w:rFonts w:ascii="Times New Roman" w:hAnsi="Times New Roman" w:cs="Times New Roman"/>
          <w:sz w:val="24"/>
          <w:szCs w:val="24"/>
        </w:rPr>
        <w:t>Requests m</w:t>
      </w:r>
      <w:r w:rsidR="00317930" w:rsidRPr="008A59F9">
        <w:rPr>
          <w:rFonts w:ascii="Times New Roman" w:hAnsi="Times New Roman" w:cs="Times New Roman"/>
          <w:sz w:val="24"/>
          <w:szCs w:val="24"/>
        </w:rPr>
        <w:t xml:space="preserve">ay be made in person or by telephone, </w:t>
      </w:r>
      <w:r w:rsidR="00317930" w:rsidRPr="00AB011B">
        <w:rPr>
          <w:rFonts w:ascii="Times New Roman" w:hAnsi="Times New Roman" w:cs="Times New Roman"/>
          <w:strike/>
          <w:sz w:val="24"/>
          <w:szCs w:val="24"/>
        </w:rPr>
        <w:t>fax</w:t>
      </w:r>
      <w:r w:rsidR="00AB011B">
        <w:rPr>
          <w:rFonts w:ascii="Times New Roman" w:hAnsi="Times New Roman" w:cs="Times New Roman"/>
          <w:color w:val="EE0000"/>
          <w:sz w:val="24"/>
          <w:szCs w:val="24"/>
        </w:rPr>
        <w:t xml:space="preserve"> electronic transmission</w:t>
      </w:r>
      <w:r w:rsidR="00317930" w:rsidRPr="008A59F9">
        <w:rPr>
          <w:rFonts w:ascii="Times New Roman" w:hAnsi="Times New Roman" w:cs="Times New Roman"/>
          <w:sz w:val="24"/>
          <w:szCs w:val="24"/>
        </w:rPr>
        <w:t>, mail, or email</w:t>
      </w:r>
      <w:r w:rsidR="000317E1" w:rsidRPr="008A59F9">
        <w:rPr>
          <w:rFonts w:ascii="Times New Roman" w:hAnsi="Times New Roman" w:cs="Times New Roman"/>
          <w:sz w:val="24"/>
          <w:szCs w:val="24"/>
        </w:rPr>
        <w:t>.</w:t>
      </w:r>
      <w:r w:rsidR="00317930" w:rsidRPr="008A59F9">
        <w:rPr>
          <w:rFonts w:ascii="Times New Roman" w:hAnsi="Times New Roman" w:cs="Times New Roman"/>
          <w:sz w:val="24"/>
          <w:szCs w:val="24"/>
        </w:rPr>
        <w:t xml:space="preserve"> </w:t>
      </w:r>
      <w:r w:rsidR="00452FCC" w:rsidRPr="008A59F9">
        <w:rPr>
          <w:rFonts w:ascii="Times New Roman" w:hAnsi="Times New Roman" w:cs="Times New Roman"/>
          <w:sz w:val="24"/>
          <w:szCs w:val="24"/>
        </w:rPr>
        <w:t>The coordinator shall submit the information to the appropriate records custodian.</w:t>
      </w:r>
      <w:r w:rsidR="006D2720" w:rsidRPr="008A59F9">
        <w:rPr>
          <w:rFonts w:ascii="Times New Roman" w:hAnsi="Times New Roman" w:cs="Times New Roman"/>
          <w:sz w:val="24"/>
          <w:szCs w:val="24"/>
        </w:rPr>
        <w:t xml:space="preserve"> The records custodian will contact the citizen and </w:t>
      </w:r>
      <w:r w:rsidR="00D24CFC" w:rsidRPr="008A59F9">
        <w:rPr>
          <w:rFonts w:ascii="Times New Roman" w:hAnsi="Times New Roman" w:cs="Times New Roman"/>
          <w:sz w:val="24"/>
          <w:szCs w:val="24"/>
        </w:rPr>
        <w:t>indicate</w:t>
      </w:r>
      <w:r w:rsidR="006D2720" w:rsidRPr="008A59F9">
        <w:rPr>
          <w:rFonts w:ascii="Times New Roman" w:hAnsi="Times New Roman" w:cs="Times New Roman"/>
          <w:sz w:val="24"/>
          <w:szCs w:val="24"/>
        </w:rPr>
        <w:t xml:space="preserve"> when the records will be available to inspect.</w:t>
      </w:r>
    </w:p>
    <w:p w14:paraId="3BA3F081" w14:textId="77777777" w:rsidR="006D2720" w:rsidRPr="008A59F9" w:rsidRDefault="006D2720" w:rsidP="006D2720">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If the records cannot be made available within seven (7) business days, the records custodian shall provide a records production letter indicating the time needed to complete the request. </w:t>
      </w:r>
    </w:p>
    <w:p w14:paraId="1B4E5E7B" w14:textId="77777777" w:rsidR="00452FCC" w:rsidRPr="008A59F9" w:rsidRDefault="006D2720" w:rsidP="006D2720">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If the request to inspect is denied, the records custodian shall provide the citizen with a records request denial letter </w:t>
      </w:r>
      <w:r w:rsidR="00130976" w:rsidRPr="008A59F9">
        <w:rPr>
          <w:rFonts w:ascii="Times New Roman" w:hAnsi="Times New Roman" w:cs="Times New Roman"/>
          <w:sz w:val="24"/>
          <w:szCs w:val="24"/>
        </w:rPr>
        <w:t>indicating</w:t>
      </w:r>
      <w:r w:rsidRPr="008A59F9">
        <w:rPr>
          <w:rFonts w:ascii="Times New Roman" w:hAnsi="Times New Roman" w:cs="Times New Roman"/>
          <w:sz w:val="24"/>
          <w:szCs w:val="24"/>
        </w:rPr>
        <w:t xml:space="preserve"> the basis for the denial.</w:t>
      </w:r>
    </w:p>
    <w:p w14:paraId="288B5174" w14:textId="77777777" w:rsidR="00DC1D24" w:rsidRPr="008A59F9" w:rsidRDefault="00DC1D24" w:rsidP="00584F7F">
      <w:pPr>
        <w:spacing w:before="240" w:after="0" w:line="240" w:lineRule="auto"/>
        <w:rPr>
          <w:rFonts w:ascii="Times New Roman" w:hAnsi="Times New Roman" w:cs="Times New Roman"/>
          <w:b/>
          <w:sz w:val="24"/>
          <w:szCs w:val="24"/>
        </w:rPr>
      </w:pPr>
      <w:r w:rsidRPr="008A59F9">
        <w:rPr>
          <w:rFonts w:ascii="Times New Roman" w:hAnsi="Times New Roman" w:cs="Times New Roman"/>
          <w:b/>
          <w:sz w:val="24"/>
          <w:szCs w:val="24"/>
        </w:rPr>
        <w:t>REQUESTS FOR COPIES</w:t>
      </w:r>
      <w:r w:rsidRPr="008A59F9">
        <w:rPr>
          <w:rFonts w:ascii="Times New Roman" w:hAnsi="Times New Roman" w:cs="Times New Roman"/>
          <w:b/>
          <w:sz w:val="24"/>
          <w:szCs w:val="24"/>
          <w:vertAlign w:val="superscript"/>
        </w:rPr>
        <w:t>2</w:t>
      </w:r>
    </w:p>
    <w:p w14:paraId="03C08E89" w14:textId="77777777" w:rsidR="00584F7F" w:rsidRPr="008A59F9" w:rsidRDefault="000907A7" w:rsidP="00584F7F">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Citizens </w:t>
      </w:r>
      <w:r w:rsidR="007C72B8" w:rsidRPr="008A59F9">
        <w:rPr>
          <w:rFonts w:ascii="Times New Roman" w:hAnsi="Times New Roman" w:cs="Times New Roman"/>
          <w:sz w:val="24"/>
          <w:szCs w:val="24"/>
        </w:rPr>
        <w:t>requesting</w:t>
      </w:r>
      <w:r w:rsidRPr="008A59F9">
        <w:rPr>
          <w:rFonts w:ascii="Times New Roman" w:hAnsi="Times New Roman" w:cs="Times New Roman"/>
          <w:sz w:val="24"/>
          <w:szCs w:val="24"/>
        </w:rPr>
        <w:t xml:space="preserve"> copies of public records shall complete and submit the </w:t>
      </w:r>
      <w:r w:rsidR="00BA1DFB" w:rsidRPr="008A59F9">
        <w:rPr>
          <w:rFonts w:ascii="Times New Roman" w:hAnsi="Times New Roman" w:cs="Times New Roman"/>
          <w:sz w:val="24"/>
          <w:szCs w:val="24"/>
        </w:rPr>
        <w:t>Records Request Form and a government issued photo identification card with the citizen’s address to the district’s public records request coordinator</w:t>
      </w:r>
      <w:r w:rsidR="003F42F4" w:rsidRPr="008A59F9">
        <w:rPr>
          <w:rFonts w:ascii="Times New Roman" w:hAnsi="Times New Roman" w:cs="Times New Roman"/>
          <w:sz w:val="24"/>
          <w:szCs w:val="24"/>
        </w:rPr>
        <w:t xml:space="preserve"> during normal business hours</w:t>
      </w:r>
      <w:r w:rsidR="00BA1DFB" w:rsidRPr="008A59F9">
        <w:rPr>
          <w:rFonts w:ascii="Times New Roman" w:hAnsi="Times New Roman" w:cs="Times New Roman"/>
          <w:sz w:val="24"/>
          <w:szCs w:val="24"/>
        </w:rPr>
        <w:t>. The coordinator shall submit the Records Request Form to the appropriate records custodian</w:t>
      </w:r>
      <w:r w:rsidR="00584F7F" w:rsidRPr="008A59F9">
        <w:rPr>
          <w:rFonts w:ascii="Times New Roman" w:hAnsi="Times New Roman" w:cs="Times New Roman"/>
          <w:sz w:val="24"/>
          <w:szCs w:val="24"/>
        </w:rPr>
        <w:t xml:space="preserve">. </w:t>
      </w:r>
    </w:p>
    <w:p w14:paraId="0D28C483" w14:textId="77777777" w:rsidR="006B5B6B" w:rsidRPr="008A59F9" w:rsidRDefault="00584F7F" w:rsidP="00584F7F">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The records custodian shall provide an estimate of the reasonable costs to produce the </w:t>
      </w:r>
      <w:r w:rsidR="008536AE" w:rsidRPr="008A59F9">
        <w:rPr>
          <w:rFonts w:ascii="Times New Roman" w:hAnsi="Times New Roman" w:cs="Times New Roman"/>
          <w:sz w:val="24"/>
          <w:szCs w:val="24"/>
        </w:rPr>
        <w:t xml:space="preserve">requested </w:t>
      </w:r>
      <w:r w:rsidRPr="008A59F9">
        <w:rPr>
          <w:rFonts w:ascii="Times New Roman" w:hAnsi="Times New Roman" w:cs="Times New Roman"/>
          <w:sz w:val="24"/>
          <w:szCs w:val="24"/>
        </w:rPr>
        <w:t>records</w:t>
      </w:r>
      <w:r w:rsidR="008536AE" w:rsidRPr="008A59F9">
        <w:rPr>
          <w:rFonts w:ascii="Times New Roman" w:hAnsi="Times New Roman" w:cs="Times New Roman"/>
          <w:sz w:val="24"/>
          <w:szCs w:val="24"/>
        </w:rPr>
        <w:t>.</w:t>
      </w:r>
      <w:r w:rsidR="00345DD2" w:rsidRPr="008A59F9">
        <w:rPr>
          <w:rFonts w:ascii="Times New Roman" w:hAnsi="Times New Roman" w:cs="Times New Roman"/>
          <w:sz w:val="24"/>
          <w:szCs w:val="24"/>
        </w:rPr>
        <w:t xml:space="preserve"> The Tennessee Comptroller of the Treasury, Office of Open Records Counsel Schedule of </w:t>
      </w:r>
      <w:r w:rsidR="00345DD2" w:rsidRPr="008A59F9">
        <w:rPr>
          <w:rFonts w:ascii="Times New Roman" w:hAnsi="Times New Roman" w:cs="Times New Roman"/>
          <w:sz w:val="24"/>
          <w:szCs w:val="24"/>
        </w:rPr>
        <w:lastRenderedPageBreak/>
        <w:t xml:space="preserve">Reasonable Charges found at </w:t>
      </w:r>
      <w:hyperlink r:id="rId8" w:history="1">
        <w:r w:rsidR="00345DD2" w:rsidRPr="008A59F9">
          <w:rPr>
            <w:rStyle w:val="Hyperlink"/>
            <w:rFonts w:ascii="Times New Roman" w:hAnsi="Times New Roman" w:cs="Times New Roman"/>
            <w:color w:val="auto"/>
            <w:sz w:val="24"/>
            <w:szCs w:val="24"/>
          </w:rPr>
          <w:t>https://www.comptroller.tn.gov/openrecords/forms.asp</w:t>
        </w:r>
      </w:hyperlink>
      <w:r w:rsidR="00345DD2" w:rsidRPr="008A59F9">
        <w:rPr>
          <w:rFonts w:ascii="Times New Roman" w:hAnsi="Times New Roman" w:cs="Times New Roman"/>
          <w:sz w:val="24"/>
          <w:szCs w:val="24"/>
        </w:rPr>
        <w:t xml:space="preserve"> shall be used to determine the </w:t>
      </w:r>
      <w:r w:rsidR="006B5B6B" w:rsidRPr="008A59F9">
        <w:rPr>
          <w:rFonts w:ascii="Times New Roman" w:hAnsi="Times New Roman" w:cs="Times New Roman"/>
          <w:sz w:val="24"/>
          <w:szCs w:val="24"/>
        </w:rPr>
        <w:t>reasonable cost</w:t>
      </w:r>
      <w:r w:rsidR="00345DD2" w:rsidRPr="008A59F9">
        <w:rPr>
          <w:rFonts w:ascii="Times New Roman" w:hAnsi="Times New Roman" w:cs="Times New Roman"/>
          <w:sz w:val="24"/>
          <w:szCs w:val="24"/>
        </w:rPr>
        <w:t>.</w:t>
      </w:r>
      <w:r w:rsidR="00300387" w:rsidRPr="008A59F9">
        <w:rPr>
          <w:rFonts w:ascii="Times New Roman" w:hAnsi="Times New Roman" w:cs="Times New Roman"/>
          <w:sz w:val="24"/>
          <w:szCs w:val="24"/>
        </w:rPr>
        <w:t xml:space="preserve"> The records custodian will provide the citizen with an invoice detailing the charges.</w:t>
      </w:r>
      <w:r w:rsidR="00345DD2" w:rsidRPr="008A59F9">
        <w:rPr>
          <w:rFonts w:ascii="Times New Roman" w:hAnsi="Times New Roman" w:cs="Times New Roman"/>
          <w:sz w:val="24"/>
          <w:szCs w:val="24"/>
        </w:rPr>
        <w:t xml:space="preserve"> The </w:t>
      </w:r>
      <w:r w:rsidR="006B5B6B" w:rsidRPr="008A59F9">
        <w:rPr>
          <w:rFonts w:ascii="Times New Roman" w:hAnsi="Times New Roman" w:cs="Times New Roman"/>
          <w:sz w:val="24"/>
          <w:szCs w:val="24"/>
        </w:rPr>
        <w:t>citizen s</w:t>
      </w:r>
      <w:r w:rsidR="00345DD2" w:rsidRPr="008A59F9">
        <w:rPr>
          <w:rFonts w:ascii="Times New Roman" w:hAnsi="Times New Roman" w:cs="Times New Roman"/>
          <w:sz w:val="24"/>
          <w:szCs w:val="24"/>
        </w:rPr>
        <w:t xml:space="preserve">hall </w:t>
      </w:r>
      <w:r w:rsidR="006B5B6B" w:rsidRPr="008A59F9">
        <w:rPr>
          <w:rFonts w:ascii="Times New Roman" w:hAnsi="Times New Roman" w:cs="Times New Roman"/>
          <w:sz w:val="24"/>
          <w:szCs w:val="24"/>
        </w:rPr>
        <w:t>pay the estimated reasonable</w:t>
      </w:r>
      <w:r w:rsidR="00EE1071" w:rsidRPr="008A59F9">
        <w:rPr>
          <w:rFonts w:ascii="Times New Roman" w:hAnsi="Times New Roman" w:cs="Times New Roman"/>
          <w:sz w:val="24"/>
          <w:szCs w:val="24"/>
        </w:rPr>
        <w:t xml:space="preserve"> costs by</w:t>
      </w:r>
      <w:r w:rsidR="00CB2FA1" w:rsidRPr="008A59F9">
        <w:rPr>
          <w:rFonts w:ascii="Times New Roman" w:hAnsi="Times New Roman" w:cs="Times New Roman"/>
          <w:sz w:val="24"/>
          <w:szCs w:val="24"/>
        </w:rPr>
        <w:t xml:space="preserve"> check </w:t>
      </w:r>
      <w:r w:rsidR="00345DD2" w:rsidRPr="008A59F9">
        <w:rPr>
          <w:rFonts w:ascii="Times New Roman" w:hAnsi="Times New Roman" w:cs="Times New Roman"/>
          <w:sz w:val="24"/>
          <w:szCs w:val="24"/>
        </w:rPr>
        <w:t>prior to the</w:t>
      </w:r>
      <w:r w:rsidR="006B5B6B" w:rsidRPr="008A59F9">
        <w:rPr>
          <w:rFonts w:ascii="Times New Roman" w:hAnsi="Times New Roman" w:cs="Times New Roman"/>
          <w:sz w:val="24"/>
          <w:szCs w:val="24"/>
        </w:rPr>
        <w:t xml:space="preserve"> district</w:t>
      </w:r>
      <w:r w:rsidR="00345DD2" w:rsidRPr="008A59F9">
        <w:rPr>
          <w:rFonts w:ascii="Times New Roman" w:hAnsi="Times New Roman" w:cs="Times New Roman"/>
          <w:sz w:val="24"/>
          <w:szCs w:val="24"/>
        </w:rPr>
        <w:t xml:space="preserve"> </w:t>
      </w:r>
      <w:r w:rsidR="006B5B6B" w:rsidRPr="008A59F9">
        <w:rPr>
          <w:rFonts w:ascii="Times New Roman" w:hAnsi="Times New Roman" w:cs="Times New Roman"/>
          <w:sz w:val="24"/>
          <w:szCs w:val="24"/>
        </w:rPr>
        <w:t>producing</w:t>
      </w:r>
      <w:r w:rsidR="00345DD2" w:rsidRPr="008A59F9">
        <w:rPr>
          <w:rFonts w:ascii="Times New Roman" w:hAnsi="Times New Roman" w:cs="Times New Roman"/>
          <w:sz w:val="24"/>
          <w:szCs w:val="24"/>
        </w:rPr>
        <w:t xml:space="preserve"> the copies.</w:t>
      </w:r>
      <w:r w:rsidR="008536AE" w:rsidRPr="008A59F9">
        <w:rPr>
          <w:rFonts w:ascii="Times New Roman" w:hAnsi="Times New Roman" w:cs="Times New Roman"/>
          <w:sz w:val="24"/>
          <w:szCs w:val="24"/>
        </w:rPr>
        <w:t xml:space="preserve"> </w:t>
      </w:r>
    </w:p>
    <w:p w14:paraId="7007858B" w14:textId="77777777" w:rsidR="000907A7" w:rsidRPr="008A59F9" w:rsidRDefault="006B5B6B" w:rsidP="00584F7F">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I</w:t>
      </w:r>
      <w:r w:rsidR="008536AE" w:rsidRPr="008A59F9">
        <w:rPr>
          <w:rFonts w:ascii="Times New Roman" w:hAnsi="Times New Roman" w:cs="Times New Roman"/>
          <w:sz w:val="24"/>
          <w:szCs w:val="24"/>
        </w:rPr>
        <w:t>f the records cannot be made available within seven (7) business days</w:t>
      </w:r>
      <w:r w:rsidRPr="008A59F9">
        <w:rPr>
          <w:rFonts w:ascii="Times New Roman" w:hAnsi="Times New Roman" w:cs="Times New Roman"/>
          <w:sz w:val="24"/>
          <w:szCs w:val="24"/>
        </w:rPr>
        <w:t>, the records custodian shall provide a records production letter indicating the time needed to complete the request</w:t>
      </w:r>
      <w:r w:rsidR="00584F7F" w:rsidRPr="008A59F9">
        <w:rPr>
          <w:rFonts w:ascii="Times New Roman" w:hAnsi="Times New Roman" w:cs="Times New Roman"/>
          <w:sz w:val="24"/>
          <w:szCs w:val="24"/>
        </w:rPr>
        <w:t>.</w:t>
      </w:r>
      <w:r w:rsidR="008536AE" w:rsidRPr="008A59F9">
        <w:rPr>
          <w:rFonts w:ascii="Times New Roman" w:hAnsi="Times New Roman" w:cs="Times New Roman"/>
          <w:sz w:val="24"/>
          <w:szCs w:val="24"/>
        </w:rPr>
        <w:t xml:space="preserve"> </w:t>
      </w:r>
    </w:p>
    <w:p w14:paraId="6B9B08EC" w14:textId="77777777" w:rsidR="00584F7F" w:rsidRPr="008A59F9" w:rsidRDefault="000E5FEE" w:rsidP="00070203">
      <w:pPr>
        <w:spacing w:before="240" w:after="0" w:line="240" w:lineRule="auto"/>
        <w:jc w:val="both"/>
        <w:rPr>
          <w:rFonts w:ascii="Times New Roman" w:hAnsi="Times New Roman" w:cs="Times New Roman"/>
          <w:sz w:val="24"/>
          <w:szCs w:val="24"/>
        </w:rPr>
      </w:pPr>
      <w:r w:rsidRPr="008A59F9">
        <w:rPr>
          <w:rFonts w:ascii="Times New Roman" w:hAnsi="Times New Roman" w:cs="Times New Roman"/>
          <w:sz w:val="24"/>
          <w:szCs w:val="24"/>
        </w:rPr>
        <w:t xml:space="preserve">If the request for copies is denied, the records custodian </w:t>
      </w:r>
      <w:r w:rsidR="00873383" w:rsidRPr="008A59F9">
        <w:rPr>
          <w:rFonts w:ascii="Times New Roman" w:hAnsi="Times New Roman" w:cs="Times New Roman"/>
          <w:sz w:val="24"/>
          <w:szCs w:val="24"/>
        </w:rPr>
        <w:t xml:space="preserve">shall </w:t>
      </w:r>
      <w:r w:rsidRPr="008A59F9">
        <w:rPr>
          <w:rFonts w:ascii="Times New Roman" w:hAnsi="Times New Roman" w:cs="Times New Roman"/>
          <w:sz w:val="24"/>
          <w:szCs w:val="24"/>
        </w:rPr>
        <w:t>provide the citizen with a records request denial letter detailing the basis for the denial.</w:t>
      </w:r>
    </w:p>
    <w:p w14:paraId="35B24770" w14:textId="77777777" w:rsidR="00DC1D24" w:rsidRPr="008A59F9" w:rsidRDefault="00DC1D24" w:rsidP="00C707C0">
      <w:pPr>
        <w:spacing w:before="240" w:after="0" w:line="240" w:lineRule="auto"/>
        <w:rPr>
          <w:rFonts w:ascii="Times New Roman" w:hAnsi="Times New Roman" w:cs="Times New Roman"/>
          <w:b/>
          <w:sz w:val="24"/>
          <w:szCs w:val="24"/>
        </w:rPr>
      </w:pPr>
      <w:r w:rsidRPr="008A59F9">
        <w:rPr>
          <w:rFonts w:ascii="Times New Roman" w:hAnsi="Times New Roman" w:cs="Times New Roman"/>
          <w:b/>
          <w:sz w:val="24"/>
          <w:szCs w:val="24"/>
        </w:rPr>
        <w:t>FREQUENT AND MULTIPLE REQUESTS</w:t>
      </w:r>
    </w:p>
    <w:p w14:paraId="136B575A" w14:textId="77777777" w:rsidR="0048788E" w:rsidRPr="008A59F9" w:rsidRDefault="0048788E" w:rsidP="00C707C0">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When the total number of requests </w:t>
      </w:r>
      <w:r w:rsidR="006A19CA" w:rsidRPr="008A59F9">
        <w:rPr>
          <w:rFonts w:ascii="Times New Roman" w:hAnsi="Times New Roman" w:cs="Times New Roman"/>
          <w:sz w:val="24"/>
          <w:szCs w:val="24"/>
        </w:rPr>
        <w:t xml:space="preserve">for copies </w:t>
      </w:r>
      <w:r w:rsidRPr="008A59F9">
        <w:rPr>
          <w:rFonts w:ascii="Times New Roman" w:hAnsi="Times New Roman" w:cs="Times New Roman"/>
          <w:sz w:val="24"/>
          <w:szCs w:val="24"/>
        </w:rPr>
        <w:t xml:space="preserve">made by a requestor within a calendar month exceeds four (4), the requestor may be charged a fee for </w:t>
      </w:r>
      <w:proofErr w:type="gramStart"/>
      <w:r w:rsidRPr="008A59F9">
        <w:rPr>
          <w:rFonts w:ascii="Times New Roman" w:hAnsi="Times New Roman" w:cs="Times New Roman"/>
          <w:sz w:val="24"/>
          <w:szCs w:val="24"/>
        </w:rPr>
        <w:t>any and all</w:t>
      </w:r>
      <w:proofErr w:type="gramEnd"/>
      <w:r w:rsidRPr="008A59F9">
        <w:rPr>
          <w:rFonts w:ascii="Times New Roman" w:hAnsi="Times New Roman" w:cs="Times New Roman"/>
          <w:sz w:val="24"/>
          <w:szCs w:val="24"/>
        </w:rPr>
        <w:t xml:space="preserve"> labor that is reasonably necessary to produce copies of the requested records</w:t>
      </w:r>
      <w:r w:rsidR="003F6E22" w:rsidRPr="008A59F9">
        <w:rPr>
          <w:rFonts w:ascii="Times New Roman" w:hAnsi="Times New Roman" w:cs="Times New Roman"/>
          <w:sz w:val="24"/>
          <w:szCs w:val="24"/>
        </w:rPr>
        <w:t>. Prior to charging a reasonable fee,</w:t>
      </w:r>
      <w:r w:rsidRPr="008A59F9">
        <w:rPr>
          <w:rFonts w:ascii="Times New Roman" w:hAnsi="Times New Roman" w:cs="Times New Roman"/>
          <w:sz w:val="24"/>
          <w:szCs w:val="24"/>
        </w:rPr>
        <w:t xml:space="preserve"> the requestor </w:t>
      </w:r>
      <w:r w:rsidR="003F6E22" w:rsidRPr="008A59F9">
        <w:rPr>
          <w:rFonts w:ascii="Times New Roman" w:hAnsi="Times New Roman" w:cs="Times New Roman"/>
          <w:sz w:val="24"/>
          <w:szCs w:val="24"/>
        </w:rPr>
        <w:t>shall be</w:t>
      </w:r>
      <w:r w:rsidRPr="008A59F9">
        <w:rPr>
          <w:rFonts w:ascii="Times New Roman" w:hAnsi="Times New Roman" w:cs="Times New Roman"/>
          <w:sz w:val="24"/>
          <w:szCs w:val="24"/>
        </w:rPr>
        <w:t xml:space="preserve"> notified of this policy</w:t>
      </w:r>
      <w:r w:rsidR="003F6E22" w:rsidRPr="008A59F9">
        <w:rPr>
          <w:rFonts w:ascii="Times New Roman" w:hAnsi="Times New Roman" w:cs="Times New Roman"/>
          <w:sz w:val="24"/>
          <w:szCs w:val="24"/>
        </w:rPr>
        <w:t xml:space="preserve"> and provided with</w:t>
      </w:r>
      <w:r w:rsidR="00C7557E" w:rsidRPr="008A59F9">
        <w:rPr>
          <w:rFonts w:ascii="Times New Roman" w:hAnsi="Times New Roman" w:cs="Times New Roman"/>
          <w:sz w:val="24"/>
          <w:szCs w:val="24"/>
        </w:rPr>
        <w:t xml:space="preserve"> a Notice of Aggregation of Multiple Requestors form. The Tennessee Comptroller of the Treasury, Office of Open Records Counsel Schedule of Reasonable Charges found at </w:t>
      </w:r>
      <w:hyperlink r:id="rId9" w:history="1">
        <w:r w:rsidR="00C7557E" w:rsidRPr="008A59F9">
          <w:rPr>
            <w:rStyle w:val="Hyperlink"/>
            <w:rFonts w:ascii="Times New Roman" w:hAnsi="Times New Roman" w:cs="Times New Roman"/>
            <w:color w:val="auto"/>
            <w:sz w:val="24"/>
            <w:szCs w:val="24"/>
          </w:rPr>
          <w:t>https://www.comptroller.tn.gov/openrecords/forms.asp</w:t>
        </w:r>
      </w:hyperlink>
      <w:r w:rsidR="00C7557E" w:rsidRPr="008A59F9">
        <w:rPr>
          <w:rFonts w:ascii="Times New Roman" w:hAnsi="Times New Roman" w:cs="Times New Roman"/>
          <w:sz w:val="24"/>
          <w:szCs w:val="24"/>
        </w:rPr>
        <w:t xml:space="preserve"> shall be used to determine the reasonable cost. </w:t>
      </w:r>
      <w:r w:rsidRPr="008A59F9">
        <w:rPr>
          <w:rFonts w:ascii="Times New Roman" w:hAnsi="Times New Roman" w:cs="Times New Roman"/>
          <w:sz w:val="24"/>
          <w:szCs w:val="24"/>
        </w:rPr>
        <w:t>Further, the names of persons inspecting records and the date of inspection shall be recorded.</w:t>
      </w:r>
    </w:p>
    <w:p w14:paraId="1802CBFF" w14:textId="1A6D3768" w:rsidR="00A91C2B" w:rsidRPr="008A59F9" w:rsidRDefault="00A91C2B" w:rsidP="000253D0">
      <w:pPr>
        <w:spacing w:before="240" w:after="0" w:line="240" w:lineRule="auto"/>
        <w:rPr>
          <w:rFonts w:ascii="Times New Roman" w:hAnsi="Times New Roman" w:cs="Times New Roman"/>
          <w:b/>
          <w:sz w:val="24"/>
          <w:szCs w:val="24"/>
        </w:rPr>
      </w:pPr>
      <w:r w:rsidRPr="008A59F9">
        <w:rPr>
          <w:rFonts w:ascii="Times New Roman" w:hAnsi="Times New Roman" w:cs="Times New Roman"/>
          <w:b/>
          <w:sz w:val="24"/>
          <w:szCs w:val="24"/>
        </w:rPr>
        <w:t>DENYING REQUESTS FOR NONCOMPLIANCE</w:t>
      </w:r>
      <w:r w:rsidR="00CA1E5E">
        <w:rPr>
          <w:rFonts w:ascii="Times New Roman" w:hAnsi="Times New Roman" w:cs="Times New Roman"/>
          <w:b/>
          <w:sz w:val="24"/>
          <w:szCs w:val="24"/>
          <w:vertAlign w:val="superscript"/>
        </w:rPr>
        <w:t>7</w:t>
      </w:r>
      <w:r w:rsidR="0058407E" w:rsidRPr="008A59F9">
        <w:rPr>
          <w:rFonts w:ascii="Times New Roman" w:hAnsi="Times New Roman" w:cs="Times New Roman"/>
          <w:b/>
          <w:sz w:val="24"/>
          <w:szCs w:val="24"/>
        </w:rPr>
        <w:t xml:space="preserve"> </w:t>
      </w:r>
    </w:p>
    <w:p w14:paraId="3E58C73C" w14:textId="77777777" w:rsidR="001E1259" w:rsidRPr="008A59F9" w:rsidRDefault="001E1259" w:rsidP="001E1259">
      <w:pPr>
        <w:spacing w:before="240" w:after="0" w:line="240" w:lineRule="auto"/>
        <w:rPr>
          <w:rFonts w:ascii="Times New Roman" w:hAnsi="Times New Roman" w:cs="Times New Roman"/>
          <w:i/>
          <w:sz w:val="24"/>
          <w:szCs w:val="24"/>
        </w:rPr>
      </w:pPr>
      <w:r w:rsidRPr="008A59F9">
        <w:rPr>
          <w:rFonts w:ascii="Times New Roman" w:hAnsi="Times New Roman" w:cs="Times New Roman"/>
          <w:i/>
          <w:sz w:val="24"/>
          <w:szCs w:val="24"/>
        </w:rPr>
        <w:t>Requests to Inspect a Public Record</w:t>
      </w:r>
    </w:p>
    <w:p w14:paraId="6EE01B37" w14:textId="77777777" w:rsidR="009523A4" w:rsidRPr="008A59F9" w:rsidRDefault="001E1259" w:rsidP="001E1259">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The district shall deny a request to inspect a public record from a</w:t>
      </w:r>
      <w:r w:rsidR="009523A4" w:rsidRPr="008A59F9">
        <w:rPr>
          <w:rFonts w:ascii="Times New Roman" w:hAnsi="Times New Roman" w:cs="Times New Roman"/>
          <w:sz w:val="24"/>
          <w:szCs w:val="24"/>
        </w:rPr>
        <w:t>ny</w:t>
      </w:r>
      <w:r w:rsidRPr="008A59F9">
        <w:rPr>
          <w:rFonts w:ascii="Times New Roman" w:hAnsi="Times New Roman" w:cs="Times New Roman"/>
          <w:sz w:val="24"/>
          <w:szCs w:val="24"/>
        </w:rPr>
        <w:t xml:space="preserve"> citizen that has</w:t>
      </w:r>
      <w:r w:rsidR="009523A4" w:rsidRPr="008A59F9">
        <w:rPr>
          <w:rFonts w:ascii="Times New Roman" w:hAnsi="Times New Roman" w:cs="Times New Roman"/>
          <w:sz w:val="24"/>
          <w:szCs w:val="24"/>
        </w:rPr>
        <w:t>:</w:t>
      </w:r>
    </w:p>
    <w:p w14:paraId="268105B1" w14:textId="77777777" w:rsidR="009523A4" w:rsidRPr="008A59F9" w:rsidRDefault="001E1259" w:rsidP="009523A4">
      <w:pPr>
        <w:pStyle w:val="ListParagraph"/>
        <w:numPr>
          <w:ilvl w:val="0"/>
          <w:numId w:val="12"/>
        </w:num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made </w:t>
      </w:r>
      <w:r w:rsidR="00A91C2B" w:rsidRPr="008A59F9">
        <w:rPr>
          <w:rFonts w:ascii="Times New Roman" w:hAnsi="Times New Roman" w:cs="Times New Roman"/>
          <w:sz w:val="24"/>
          <w:szCs w:val="24"/>
        </w:rPr>
        <w:t xml:space="preserve">two (2) or more requests to view </w:t>
      </w:r>
      <w:r w:rsidR="00931414" w:rsidRPr="008A59F9">
        <w:rPr>
          <w:rFonts w:ascii="Times New Roman" w:hAnsi="Times New Roman" w:cs="Times New Roman"/>
          <w:sz w:val="24"/>
          <w:szCs w:val="24"/>
        </w:rPr>
        <w:t>a public record</w:t>
      </w:r>
      <w:r w:rsidR="00A91C2B" w:rsidRPr="008A59F9">
        <w:rPr>
          <w:rFonts w:ascii="Times New Roman" w:hAnsi="Times New Roman" w:cs="Times New Roman"/>
          <w:sz w:val="24"/>
          <w:szCs w:val="24"/>
        </w:rPr>
        <w:t xml:space="preserve"> wi</w:t>
      </w:r>
      <w:r w:rsidR="00931414" w:rsidRPr="008A59F9">
        <w:rPr>
          <w:rFonts w:ascii="Times New Roman" w:hAnsi="Times New Roman" w:cs="Times New Roman"/>
          <w:sz w:val="24"/>
          <w:szCs w:val="24"/>
        </w:rPr>
        <w:t>thin a six-month per</w:t>
      </w:r>
      <w:r w:rsidR="009523A4" w:rsidRPr="008A59F9">
        <w:rPr>
          <w:rFonts w:ascii="Times New Roman" w:hAnsi="Times New Roman" w:cs="Times New Roman"/>
          <w:sz w:val="24"/>
          <w:szCs w:val="24"/>
        </w:rPr>
        <w:t xml:space="preserve">iod; and </w:t>
      </w:r>
      <w:r w:rsidR="009523A4" w:rsidRPr="008A59F9">
        <w:rPr>
          <w:rFonts w:ascii="Times New Roman" w:hAnsi="Times New Roman" w:cs="Times New Roman"/>
          <w:sz w:val="24"/>
          <w:szCs w:val="24"/>
        </w:rPr>
        <w:br/>
      </w:r>
    </w:p>
    <w:p w14:paraId="3EC422C1" w14:textId="77777777" w:rsidR="009523A4" w:rsidRPr="008A59F9" w:rsidRDefault="009523A4" w:rsidP="009523A4">
      <w:pPr>
        <w:pStyle w:val="ListParagraph"/>
        <w:numPr>
          <w:ilvl w:val="0"/>
          <w:numId w:val="12"/>
        </w:num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for each request failed </w:t>
      </w:r>
      <w:r w:rsidR="00931414" w:rsidRPr="008A59F9">
        <w:rPr>
          <w:rFonts w:ascii="Times New Roman" w:hAnsi="Times New Roman" w:cs="Times New Roman"/>
          <w:sz w:val="24"/>
          <w:szCs w:val="24"/>
        </w:rPr>
        <w:t xml:space="preserve">to view the record within </w:t>
      </w:r>
      <w:r w:rsidR="00F669B3" w:rsidRPr="008A59F9">
        <w:rPr>
          <w:rFonts w:ascii="Times New Roman" w:hAnsi="Times New Roman" w:cs="Times New Roman"/>
          <w:sz w:val="24"/>
          <w:szCs w:val="24"/>
        </w:rPr>
        <w:t>fifteen (15) business days of</w:t>
      </w:r>
      <w:r w:rsidR="00931414" w:rsidRPr="008A59F9">
        <w:rPr>
          <w:rFonts w:ascii="Times New Roman" w:hAnsi="Times New Roman" w:cs="Times New Roman"/>
          <w:sz w:val="24"/>
          <w:szCs w:val="24"/>
        </w:rPr>
        <w:t xml:space="preserve"> receiving notification th</w:t>
      </w:r>
      <w:r w:rsidRPr="008A59F9">
        <w:rPr>
          <w:rFonts w:ascii="Times New Roman" w:hAnsi="Times New Roman" w:cs="Times New Roman"/>
          <w:sz w:val="24"/>
          <w:szCs w:val="24"/>
        </w:rPr>
        <w:t>at the record wa</w:t>
      </w:r>
      <w:r w:rsidR="00450EE3" w:rsidRPr="008A59F9">
        <w:rPr>
          <w:rFonts w:ascii="Times New Roman" w:hAnsi="Times New Roman" w:cs="Times New Roman"/>
          <w:sz w:val="24"/>
          <w:szCs w:val="24"/>
        </w:rPr>
        <w:t>s available</w:t>
      </w:r>
      <w:r w:rsidR="001E1259" w:rsidRPr="008A59F9">
        <w:rPr>
          <w:rFonts w:ascii="Times New Roman" w:hAnsi="Times New Roman" w:cs="Times New Roman"/>
          <w:sz w:val="24"/>
          <w:szCs w:val="24"/>
        </w:rPr>
        <w:t>.</w:t>
      </w:r>
      <w:r w:rsidRPr="008A59F9">
        <w:rPr>
          <w:rFonts w:ascii="Times New Roman" w:hAnsi="Times New Roman" w:cs="Times New Roman"/>
          <w:sz w:val="24"/>
          <w:szCs w:val="24"/>
        </w:rPr>
        <w:t xml:space="preserve"> </w:t>
      </w:r>
    </w:p>
    <w:p w14:paraId="05761C96" w14:textId="77777777" w:rsidR="00344E00" w:rsidRPr="001703EE" w:rsidRDefault="009523A4" w:rsidP="001703EE">
      <w:pPr>
        <w:spacing w:before="240" w:after="0" w:line="240" w:lineRule="auto"/>
        <w:ind w:left="58"/>
        <w:rPr>
          <w:rFonts w:ascii="Times New Roman" w:hAnsi="Times New Roman" w:cs="Times New Roman"/>
          <w:sz w:val="24"/>
          <w:szCs w:val="24"/>
        </w:rPr>
      </w:pPr>
      <w:r w:rsidRPr="008A59F9">
        <w:rPr>
          <w:rFonts w:ascii="Times New Roman" w:hAnsi="Times New Roman" w:cs="Times New Roman"/>
          <w:sz w:val="24"/>
          <w:szCs w:val="24"/>
        </w:rPr>
        <w:t>R</w:t>
      </w:r>
      <w:r w:rsidR="00931414" w:rsidRPr="008A59F9">
        <w:rPr>
          <w:rFonts w:ascii="Times New Roman" w:hAnsi="Times New Roman" w:cs="Times New Roman"/>
          <w:sz w:val="24"/>
          <w:szCs w:val="24"/>
        </w:rPr>
        <w:t>equests from this citizen shall be denied for up to six (6) months from the date of the second records request</w:t>
      </w:r>
      <w:r w:rsidRPr="008A59F9">
        <w:rPr>
          <w:rFonts w:ascii="Times New Roman" w:hAnsi="Times New Roman" w:cs="Times New Roman"/>
          <w:sz w:val="24"/>
          <w:szCs w:val="24"/>
        </w:rPr>
        <w:t>. The district’s public records request coordinator may waive this denial if he/she determines</w:t>
      </w:r>
      <w:r w:rsidR="00931414" w:rsidRPr="008A59F9">
        <w:rPr>
          <w:rFonts w:ascii="Times New Roman" w:hAnsi="Times New Roman" w:cs="Times New Roman"/>
          <w:sz w:val="24"/>
          <w:szCs w:val="24"/>
        </w:rPr>
        <w:t xml:space="preserve"> that failure to view the record was for good cause.</w:t>
      </w:r>
    </w:p>
    <w:p w14:paraId="1F334B22" w14:textId="77777777" w:rsidR="001E1259" w:rsidRPr="008A59F9" w:rsidRDefault="001E1259" w:rsidP="001E1259">
      <w:pPr>
        <w:spacing w:before="240" w:after="0" w:line="240" w:lineRule="auto"/>
        <w:rPr>
          <w:rFonts w:ascii="Times New Roman" w:hAnsi="Times New Roman" w:cs="Times New Roman"/>
          <w:i/>
          <w:sz w:val="24"/>
          <w:szCs w:val="24"/>
        </w:rPr>
      </w:pPr>
      <w:r w:rsidRPr="008A59F9">
        <w:rPr>
          <w:rFonts w:ascii="Times New Roman" w:hAnsi="Times New Roman" w:cs="Times New Roman"/>
          <w:i/>
          <w:sz w:val="24"/>
          <w:szCs w:val="24"/>
        </w:rPr>
        <w:t>Requests for Copies of Public Records</w:t>
      </w:r>
    </w:p>
    <w:p w14:paraId="0DD62A60" w14:textId="77777777" w:rsidR="00344E00" w:rsidRPr="008A59F9" w:rsidRDefault="00344E00" w:rsidP="001E1259">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The district shall deny a request for copies of a public record from any citizen that has:</w:t>
      </w:r>
    </w:p>
    <w:p w14:paraId="6C24623D" w14:textId="77777777" w:rsidR="00344E00" w:rsidRPr="008A59F9" w:rsidRDefault="00344E00" w:rsidP="00344E00">
      <w:pPr>
        <w:pStyle w:val="ListParagraph"/>
        <w:numPr>
          <w:ilvl w:val="0"/>
          <w:numId w:val="13"/>
        </w:num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been provided with a</w:t>
      </w:r>
      <w:r w:rsidR="000C0B06" w:rsidRPr="008A59F9">
        <w:rPr>
          <w:rFonts w:ascii="Times New Roman" w:hAnsi="Times New Roman" w:cs="Times New Roman"/>
          <w:sz w:val="24"/>
          <w:szCs w:val="24"/>
        </w:rPr>
        <w:t xml:space="preserve">n estimate of the reasonable cost to produce the requested </w:t>
      </w:r>
      <w:proofErr w:type="gramStart"/>
      <w:r w:rsidR="000C0B06" w:rsidRPr="008A59F9">
        <w:rPr>
          <w:rFonts w:ascii="Times New Roman" w:hAnsi="Times New Roman" w:cs="Times New Roman"/>
          <w:sz w:val="24"/>
          <w:szCs w:val="24"/>
        </w:rPr>
        <w:t>records</w:t>
      </w:r>
      <w:r w:rsidRPr="008A59F9">
        <w:rPr>
          <w:rFonts w:ascii="Times New Roman" w:hAnsi="Times New Roman" w:cs="Times New Roman"/>
          <w:sz w:val="24"/>
          <w:szCs w:val="24"/>
        </w:rPr>
        <w:t>;</w:t>
      </w:r>
      <w:proofErr w:type="gramEnd"/>
    </w:p>
    <w:p w14:paraId="4AD9B54C" w14:textId="77777777" w:rsidR="00344E00" w:rsidRPr="008A59F9" w:rsidRDefault="009B163F" w:rsidP="00344E00">
      <w:pPr>
        <w:pStyle w:val="ListParagraph"/>
        <w:numPr>
          <w:ilvl w:val="0"/>
          <w:numId w:val="13"/>
        </w:num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agrees</w:t>
      </w:r>
      <w:r w:rsidR="00344E00" w:rsidRPr="008A59F9">
        <w:rPr>
          <w:rFonts w:ascii="Times New Roman" w:hAnsi="Times New Roman" w:cs="Times New Roman"/>
          <w:sz w:val="24"/>
          <w:szCs w:val="24"/>
        </w:rPr>
        <w:t xml:space="preserve"> to pay such </w:t>
      </w:r>
      <w:r w:rsidRPr="008A59F9">
        <w:rPr>
          <w:rFonts w:ascii="Times New Roman" w:hAnsi="Times New Roman" w:cs="Times New Roman"/>
          <w:sz w:val="24"/>
          <w:szCs w:val="24"/>
        </w:rPr>
        <w:t xml:space="preserve">estimated reasonable </w:t>
      </w:r>
      <w:r w:rsidR="00344E00" w:rsidRPr="008A59F9">
        <w:rPr>
          <w:rFonts w:ascii="Times New Roman" w:hAnsi="Times New Roman" w:cs="Times New Roman"/>
          <w:sz w:val="24"/>
          <w:szCs w:val="24"/>
        </w:rPr>
        <w:t>cost prior to production of the records;</w:t>
      </w:r>
      <w:r w:rsidR="00415F43" w:rsidRPr="008A59F9">
        <w:rPr>
          <w:rFonts w:ascii="Times New Roman" w:hAnsi="Times New Roman" w:cs="Times New Roman"/>
          <w:sz w:val="24"/>
          <w:szCs w:val="24"/>
        </w:rPr>
        <w:t xml:space="preserve"> and</w:t>
      </w:r>
    </w:p>
    <w:p w14:paraId="1D0CF742" w14:textId="77777777" w:rsidR="00344E00" w:rsidRPr="008A59F9" w:rsidRDefault="00415F43" w:rsidP="00344E00">
      <w:pPr>
        <w:pStyle w:val="ListParagraph"/>
        <w:numPr>
          <w:ilvl w:val="0"/>
          <w:numId w:val="13"/>
        </w:num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fails to pay </w:t>
      </w:r>
      <w:r w:rsidR="000C0B06" w:rsidRPr="008A59F9">
        <w:rPr>
          <w:rFonts w:ascii="Times New Roman" w:hAnsi="Times New Roman" w:cs="Times New Roman"/>
          <w:sz w:val="24"/>
          <w:szCs w:val="24"/>
        </w:rPr>
        <w:t>the actual</w:t>
      </w:r>
      <w:r w:rsidRPr="008A59F9">
        <w:rPr>
          <w:rFonts w:ascii="Times New Roman" w:hAnsi="Times New Roman" w:cs="Times New Roman"/>
          <w:sz w:val="24"/>
          <w:szCs w:val="24"/>
        </w:rPr>
        <w:t xml:space="preserve"> cost after the records have been produced.</w:t>
      </w:r>
    </w:p>
    <w:p w14:paraId="15765FDE" w14:textId="77777777" w:rsidR="0058407E" w:rsidRPr="008A59F9" w:rsidRDefault="00415F43" w:rsidP="00415F43">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Additional requests from this citizen shall be denied until the original cost is paid.</w:t>
      </w:r>
    </w:p>
    <w:p w14:paraId="794886A9" w14:textId="77777777" w:rsidR="001703EE" w:rsidRDefault="001703EE" w:rsidP="001703EE">
      <w:pPr>
        <w:suppressLineNumbers/>
        <w:spacing w:before="240" w:after="0" w:line="240" w:lineRule="auto"/>
        <w:rPr>
          <w:rFonts w:ascii="Times New Roman" w:hAnsi="Times New Roman" w:cs="Times New Roman"/>
          <w:b/>
          <w:sz w:val="24"/>
          <w:szCs w:val="24"/>
        </w:rPr>
      </w:pPr>
    </w:p>
    <w:p w14:paraId="36B21113" w14:textId="77777777" w:rsidR="00CA1E5E" w:rsidRDefault="00CA1E5E" w:rsidP="00CA1E5E">
      <w:pPr>
        <w:suppressLineNumbers/>
        <w:spacing w:before="240" w:after="0" w:line="240" w:lineRule="auto"/>
        <w:rPr>
          <w:rFonts w:ascii="Times New Roman" w:hAnsi="Times New Roman" w:cs="Times New Roman"/>
          <w:b/>
          <w:sz w:val="24"/>
          <w:szCs w:val="24"/>
        </w:rPr>
      </w:pPr>
    </w:p>
    <w:p w14:paraId="6E62F861" w14:textId="5641D5C0" w:rsidR="00DC1D24" w:rsidRPr="008A59F9" w:rsidRDefault="00DC1D24" w:rsidP="000253D0">
      <w:pPr>
        <w:spacing w:before="240" w:after="0" w:line="240" w:lineRule="auto"/>
        <w:rPr>
          <w:rFonts w:ascii="Times New Roman" w:hAnsi="Times New Roman" w:cs="Times New Roman"/>
          <w:b/>
          <w:sz w:val="24"/>
          <w:szCs w:val="24"/>
        </w:rPr>
      </w:pPr>
      <w:r w:rsidRPr="008A59F9">
        <w:rPr>
          <w:rFonts w:ascii="Times New Roman" w:hAnsi="Times New Roman" w:cs="Times New Roman"/>
          <w:b/>
          <w:sz w:val="24"/>
          <w:szCs w:val="24"/>
        </w:rPr>
        <w:t>RECORDS RETENTION</w:t>
      </w:r>
    </w:p>
    <w:p w14:paraId="65DF8C29" w14:textId="7D492287" w:rsidR="0048788E" w:rsidRPr="008A59F9" w:rsidRDefault="0048788E" w:rsidP="000253D0">
      <w:pPr>
        <w:spacing w:before="240" w:after="0" w:line="240" w:lineRule="auto"/>
        <w:rPr>
          <w:rFonts w:ascii="Times New Roman" w:hAnsi="Times New Roman" w:cs="Times New Roman"/>
          <w:sz w:val="24"/>
          <w:szCs w:val="24"/>
        </w:rPr>
      </w:pPr>
      <w:r w:rsidRPr="008A59F9">
        <w:rPr>
          <w:rFonts w:ascii="Times New Roman" w:hAnsi="Times New Roman" w:cs="Times New Roman"/>
          <w:sz w:val="24"/>
          <w:szCs w:val="24"/>
        </w:rPr>
        <w:t xml:space="preserve">The </w:t>
      </w:r>
      <w:r w:rsidR="004C63FD" w:rsidRPr="008A59F9">
        <w:rPr>
          <w:rFonts w:ascii="Times New Roman" w:hAnsi="Times New Roman" w:cs="Times New Roman"/>
          <w:sz w:val="24"/>
          <w:szCs w:val="24"/>
        </w:rPr>
        <w:t>Director of Schools</w:t>
      </w:r>
      <w:r w:rsidR="00CB2FA1" w:rsidRPr="008A59F9">
        <w:rPr>
          <w:rFonts w:ascii="Times New Roman" w:hAnsi="Times New Roman" w:cs="Times New Roman"/>
          <w:sz w:val="24"/>
          <w:szCs w:val="24"/>
        </w:rPr>
        <w:t>, or designee,</w:t>
      </w:r>
      <w:r w:rsidRPr="008A59F9">
        <w:rPr>
          <w:rFonts w:ascii="Times New Roman" w:hAnsi="Times New Roman" w:cs="Times New Roman"/>
          <w:sz w:val="24"/>
          <w:szCs w:val="24"/>
        </w:rPr>
        <w:t xml:space="preserve"> shall retain and dispose of school district records in accordance with the following guidelines:</w:t>
      </w:r>
      <w:r w:rsidR="00B10FC9">
        <w:rPr>
          <w:rFonts w:ascii="Times New Roman" w:hAnsi="Times New Roman" w:cs="Times New Roman"/>
          <w:sz w:val="24"/>
          <w:szCs w:val="24"/>
          <w:vertAlign w:val="superscript"/>
        </w:rPr>
        <w:t>8</w:t>
      </w:r>
    </w:p>
    <w:p w14:paraId="4C10E287" w14:textId="7C5E63C6" w:rsidR="0048788E" w:rsidRPr="008A59F9" w:rsidRDefault="0048788E" w:rsidP="00070203">
      <w:pPr>
        <w:pStyle w:val="ListParagraph"/>
        <w:numPr>
          <w:ilvl w:val="0"/>
          <w:numId w:val="7"/>
        </w:numPr>
        <w:spacing w:before="240" w:after="0" w:line="240" w:lineRule="auto"/>
        <w:contextualSpacing w:val="0"/>
        <w:jc w:val="both"/>
        <w:rPr>
          <w:rFonts w:ascii="Times New Roman" w:hAnsi="Times New Roman" w:cs="Times New Roman"/>
          <w:sz w:val="24"/>
          <w:szCs w:val="24"/>
        </w:rPr>
      </w:pPr>
      <w:r w:rsidRPr="008A59F9">
        <w:rPr>
          <w:rFonts w:ascii="Times New Roman" w:hAnsi="Times New Roman" w:cs="Times New Roman"/>
          <w:sz w:val="24"/>
          <w:szCs w:val="24"/>
        </w:rPr>
        <w:t xml:space="preserve">The </w:t>
      </w:r>
      <w:r w:rsidR="004C63FD" w:rsidRPr="008A59F9">
        <w:rPr>
          <w:rFonts w:ascii="Times New Roman" w:hAnsi="Times New Roman" w:cs="Times New Roman"/>
          <w:sz w:val="24"/>
          <w:szCs w:val="24"/>
        </w:rPr>
        <w:t>Director of Schools</w:t>
      </w:r>
      <w:r w:rsidR="00CB2FA1" w:rsidRPr="008A59F9">
        <w:rPr>
          <w:rFonts w:ascii="Times New Roman" w:hAnsi="Times New Roman" w:cs="Times New Roman"/>
          <w:sz w:val="24"/>
          <w:szCs w:val="24"/>
        </w:rPr>
        <w:t xml:space="preserve">, or designee, </w:t>
      </w:r>
      <w:r w:rsidRPr="008A59F9">
        <w:rPr>
          <w:rFonts w:ascii="Times New Roman" w:hAnsi="Times New Roman" w:cs="Times New Roman"/>
          <w:sz w:val="24"/>
          <w:szCs w:val="24"/>
        </w:rPr>
        <w:t xml:space="preserve">will determine if a particular record is of permanent or temporary value in accordance with regulations promulgated by County Public Records Commission and the Tennessee Institute for Public Services records </w:t>
      </w:r>
      <w:proofErr w:type="gramStart"/>
      <w:r w:rsidRPr="008A59F9">
        <w:rPr>
          <w:rFonts w:ascii="Times New Roman" w:hAnsi="Times New Roman" w:cs="Times New Roman"/>
          <w:sz w:val="24"/>
          <w:szCs w:val="24"/>
        </w:rPr>
        <w:t>manual;</w:t>
      </w:r>
      <w:proofErr w:type="gramEnd"/>
      <w:r w:rsidR="00CA1E5E">
        <w:rPr>
          <w:rFonts w:ascii="Times New Roman" w:hAnsi="Times New Roman" w:cs="Times New Roman"/>
          <w:sz w:val="24"/>
          <w:szCs w:val="24"/>
          <w:vertAlign w:val="superscript"/>
        </w:rPr>
        <w:t>9</w:t>
      </w:r>
      <w:r w:rsidR="00B10FC9">
        <w:rPr>
          <w:rFonts w:ascii="Times New Roman" w:hAnsi="Times New Roman" w:cs="Times New Roman"/>
          <w:sz w:val="24"/>
          <w:szCs w:val="24"/>
          <w:vertAlign w:val="superscript"/>
        </w:rPr>
        <w:t>,10</w:t>
      </w:r>
    </w:p>
    <w:p w14:paraId="3ECF2285" w14:textId="3128B678" w:rsidR="0048788E" w:rsidRPr="008A59F9" w:rsidRDefault="0048788E" w:rsidP="00070203">
      <w:pPr>
        <w:pStyle w:val="ListParagraph"/>
        <w:numPr>
          <w:ilvl w:val="0"/>
          <w:numId w:val="7"/>
        </w:numPr>
        <w:spacing w:before="240" w:after="0" w:line="240" w:lineRule="auto"/>
        <w:contextualSpacing w:val="0"/>
        <w:jc w:val="both"/>
        <w:rPr>
          <w:rFonts w:ascii="Times New Roman" w:hAnsi="Times New Roman" w:cs="Times New Roman"/>
          <w:sz w:val="24"/>
          <w:szCs w:val="24"/>
        </w:rPr>
      </w:pPr>
      <w:r w:rsidRPr="008A59F9">
        <w:rPr>
          <w:rFonts w:ascii="Times New Roman" w:hAnsi="Times New Roman" w:cs="Times New Roman"/>
          <w:sz w:val="24"/>
          <w:szCs w:val="24"/>
        </w:rPr>
        <w:t xml:space="preserve">Temporary value records which have been kept beyond the required time may be recommended to the Public Records Commission for </w:t>
      </w:r>
      <w:proofErr w:type="gramStart"/>
      <w:r w:rsidRPr="008A59F9">
        <w:rPr>
          <w:rFonts w:ascii="Times New Roman" w:hAnsi="Times New Roman" w:cs="Times New Roman"/>
          <w:sz w:val="24"/>
          <w:szCs w:val="24"/>
        </w:rPr>
        <w:t>destruction;</w:t>
      </w:r>
      <w:proofErr w:type="gramEnd"/>
      <w:r w:rsidR="00CA1E5E">
        <w:rPr>
          <w:rFonts w:ascii="Times New Roman" w:hAnsi="Times New Roman" w:cs="Times New Roman"/>
          <w:sz w:val="24"/>
          <w:szCs w:val="24"/>
          <w:vertAlign w:val="superscript"/>
        </w:rPr>
        <w:t>11</w:t>
      </w:r>
      <w:r w:rsidR="00A13B5F">
        <w:rPr>
          <w:rFonts w:ascii="Times New Roman" w:hAnsi="Times New Roman" w:cs="Times New Roman"/>
          <w:sz w:val="24"/>
          <w:szCs w:val="24"/>
          <w:vertAlign w:val="superscript"/>
        </w:rPr>
        <w:t>,12</w:t>
      </w:r>
    </w:p>
    <w:p w14:paraId="2B6C1B1D" w14:textId="41901813" w:rsidR="0048788E" w:rsidRPr="008A59F9" w:rsidRDefault="0048788E" w:rsidP="00070203">
      <w:pPr>
        <w:pStyle w:val="ListParagraph"/>
        <w:numPr>
          <w:ilvl w:val="0"/>
          <w:numId w:val="7"/>
        </w:numPr>
        <w:spacing w:before="240" w:after="0" w:line="240" w:lineRule="auto"/>
        <w:contextualSpacing w:val="0"/>
        <w:jc w:val="both"/>
        <w:rPr>
          <w:rFonts w:ascii="Times New Roman" w:hAnsi="Times New Roman" w:cs="Times New Roman"/>
          <w:sz w:val="24"/>
          <w:szCs w:val="24"/>
        </w:rPr>
      </w:pPr>
      <w:r w:rsidRPr="008A59F9">
        <w:rPr>
          <w:rFonts w:ascii="Times New Roman" w:hAnsi="Times New Roman" w:cs="Times New Roman"/>
          <w:sz w:val="24"/>
          <w:szCs w:val="24"/>
        </w:rPr>
        <w:t xml:space="preserve">The records that the State Librarian and Archivist desire to preserve in their facilities will be transferred to the State Library and Archives. The temporary value records rejected by the State Library and Archives may be transferred to another institution or </w:t>
      </w:r>
      <w:proofErr w:type="gramStart"/>
      <w:r w:rsidRPr="008A59F9">
        <w:rPr>
          <w:rFonts w:ascii="Times New Roman" w:hAnsi="Times New Roman" w:cs="Times New Roman"/>
          <w:sz w:val="24"/>
          <w:szCs w:val="24"/>
        </w:rPr>
        <w:t>destroyed;</w:t>
      </w:r>
      <w:proofErr w:type="gramEnd"/>
      <w:r w:rsidR="00CA1E5E">
        <w:rPr>
          <w:rFonts w:ascii="Times New Roman" w:hAnsi="Times New Roman" w:cs="Times New Roman"/>
          <w:sz w:val="24"/>
          <w:szCs w:val="24"/>
          <w:vertAlign w:val="superscript"/>
        </w:rPr>
        <w:t>11,12</w:t>
      </w:r>
      <w:r w:rsidR="00A13B5F">
        <w:rPr>
          <w:rFonts w:ascii="Times New Roman" w:hAnsi="Times New Roman" w:cs="Times New Roman"/>
          <w:sz w:val="24"/>
          <w:szCs w:val="24"/>
          <w:vertAlign w:val="superscript"/>
        </w:rPr>
        <w:t>,13</w:t>
      </w:r>
    </w:p>
    <w:p w14:paraId="6D58F65B" w14:textId="6124CDCF" w:rsidR="0048788E" w:rsidRPr="008A59F9" w:rsidRDefault="0048788E" w:rsidP="00070203">
      <w:pPr>
        <w:pStyle w:val="ListParagraph"/>
        <w:numPr>
          <w:ilvl w:val="0"/>
          <w:numId w:val="7"/>
        </w:numPr>
        <w:spacing w:before="240" w:after="0" w:line="240" w:lineRule="auto"/>
        <w:contextualSpacing w:val="0"/>
        <w:jc w:val="both"/>
        <w:rPr>
          <w:rFonts w:ascii="Times New Roman" w:hAnsi="Times New Roman" w:cs="Times New Roman"/>
          <w:sz w:val="24"/>
          <w:szCs w:val="24"/>
        </w:rPr>
      </w:pPr>
      <w:r w:rsidRPr="008A59F9">
        <w:rPr>
          <w:rFonts w:ascii="Times New Roman" w:hAnsi="Times New Roman" w:cs="Times New Roman"/>
          <w:sz w:val="24"/>
          <w:szCs w:val="24"/>
        </w:rPr>
        <w:t>Permanent records will be kept in some usable form</w:t>
      </w:r>
      <w:r w:rsidR="00830B0F" w:rsidRPr="008A59F9">
        <w:rPr>
          <w:rFonts w:ascii="Times New Roman" w:hAnsi="Times New Roman" w:cs="Times New Roman"/>
          <w:sz w:val="24"/>
          <w:szCs w:val="24"/>
        </w:rPr>
        <w:t xml:space="preserve"> (digital, printed, microfilm, etc.)</w:t>
      </w:r>
      <w:r w:rsidRPr="008A59F9">
        <w:rPr>
          <w:rFonts w:ascii="Times New Roman" w:hAnsi="Times New Roman" w:cs="Times New Roman"/>
          <w:sz w:val="24"/>
          <w:szCs w:val="24"/>
        </w:rPr>
        <w:t xml:space="preserve">. If the </w:t>
      </w:r>
      <w:r w:rsidR="004C63FD" w:rsidRPr="008A59F9">
        <w:rPr>
          <w:rFonts w:ascii="Times New Roman" w:hAnsi="Times New Roman" w:cs="Times New Roman"/>
          <w:sz w:val="24"/>
          <w:szCs w:val="24"/>
        </w:rPr>
        <w:t>Director of Schools</w:t>
      </w:r>
      <w:r w:rsidRPr="008A59F9">
        <w:rPr>
          <w:rFonts w:ascii="Times New Roman" w:hAnsi="Times New Roman" w:cs="Times New Roman"/>
          <w:sz w:val="24"/>
          <w:szCs w:val="24"/>
        </w:rPr>
        <w:t xml:space="preserve"> desires to destroy the original permanent record, these records must be reproduced by microfilming or some other permanent reproduction method. Permission to destroy any original permanent record after microfilming follows the same procedure noted above for temporary </w:t>
      </w:r>
      <w:proofErr w:type="gramStart"/>
      <w:r w:rsidRPr="008A59F9">
        <w:rPr>
          <w:rFonts w:ascii="Times New Roman" w:hAnsi="Times New Roman" w:cs="Times New Roman"/>
          <w:sz w:val="24"/>
          <w:szCs w:val="24"/>
        </w:rPr>
        <w:t>records;</w:t>
      </w:r>
      <w:proofErr w:type="gramEnd"/>
      <w:r w:rsidR="00A13B5F">
        <w:rPr>
          <w:rFonts w:ascii="Times New Roman" w:hAnsi="Times New Roman" w:cs="Times New Roman"/>
          <w:sz w:val="24"/>
          <w:szCs w:val="24"/>
          <w:vertAlign w:val="superscript"/>
        </w:rPr>
        <w:t>10</w:t>
      </w:r>
      <w:r w:rsidR="00CA1E5E">
        <w:rPr>
          <w:rFonts w:ascii="Times New Roman" w:hAnsi="Times New Roman" w:cs="Times New Roman"/>
          <w:sz w:val="24"/>
          <w:szCs w:val="24"/>
          <w:vertAlign w:val="superscript"/>
        </w:rPr>
        <w:t>,11</w:t>
      </w:r>
      <w:r w:rsidRPr="008A59F9">
        <w:rPr>
          <w:rFonts w:ascii="Times New Roman" w:hAnsi="Times New Roman" w:cs="Times New Roman"/>
          <w:sz w:val="24"/>
          <w:szCs w:val="24"/>
        </w:rPr>
        <w:t xml:space="preserve"> and</w:t>
      </w:r>
    </w:p>
    <w:p w14:paraId="08F00490" w14:textId="4A9FA820" w:rsidR="00382194" w:rsidRPr="008A59F9" w:rsidRDefault="0048788E" w:rsidP="00382194">
      <w:pPr>
        <w:pStyle w:val="ListParagraph"/>
        <w:numPr>
          <w:ilvl w:val="0"/>
          <w:numId w:val="7"/>
        </w:numPr>
        <w:spacing w:before="240" w:after="0" w:line="240" w:lineRule="auto"/>
        <w:contextualSpacing w:val="0"/>
        <w:rPr>
          <w:rFonts w:ascii="Times New Roman" w:hAnsi="Times New Roman" w:cs="Times New Roman"/>
          <w:sz w:val="24"/>
          <w:szCs w:val="24"/>
        </w:rPr>
      </w:pPr>
      <w:r w:rsidRPr="008A59F9">
        <w:rPr>
          <w:rFonts w:ascii="Times New Roman" w:hAnsi="Times New Roman" w:cs="Times New Roman"/>
          <w:sz w:val="24"/>
          <w:szCs w:val="24"/>
        </w:rPr>
        <w:t xml:space="preserve">The </w:t>
      </w:r>
      <w:r w:rsidR="004C63FD" w:rsidRPr="008A59F9">
        <w:rPr>
          <w:rFonts w:ascii="Times New Roman" w:hAnsi="Times New Roman" w:cs="Times New Roman"/>
          <w:sz w:val="24"/>
          <w:szCs w:val="24"/>
        </w:rPr>
        <w:t>Director of Schools</w:t>
      </w:r>
      <w:r w:rsidRPr="008A59F9">
        <w:rPr>
          <w:rFonts w:ascii="Times New Roman" w:hAnsi="Times New Roman" w:cs="Times New Roman"/>
          <w:sz w:val="24"/>
          <w:szCs w:val="24"/>
        </w:rPr>
        <w:t xml:space="preserve"> shall establish procedures to safeguard against the unlawful destruction, removal</w:t>
      </w:r>
      <w:r w:rsidR="00CD00C1" w:rsidRPr="008A59F9">
        <w:rPr>
          <w:rFonts w:ascii="Times New Roman" w:hAnsi="Times New Roman" w:cs="Times New Roman"/>
          <w:sz w:val="24"/>
          <w:szCs w:val="24"/>
        </w:rPr>
        <w:t>,</w:t>
      </w:r>
      <w:r w:rsidRPr="008A59F9">
        <w:rPr>
          <w:rFonts w:ascii="Times New Roman" w:hAnsi="Times New Roman" w:cs="Times New Roman"/>
          <w:sz w:val="24"/>
          <w:szCs w:val="24"/>
        </w:rPr>
        <w:t xml:space="preserve"> or loss of records.</w:t>
      </w:r>
      <w:r w:rsidRPr="008A59F9">
        <w:rPr>
          <w:rFonts w:ascii="Times New Roman" w:hAnsi="Times New Roman" w:cs="Times New Roman"/>
          <w:sz w:val="24"/>
          <w:szCs w:val="24"/>
          <w:vertAlign w:val="superscript"/>
        </w:rPr>
        <w:t>1</w:t>
      </w:r>
      <w:r w:rsidR="00A13B5F">
        <w:rPr>
          <w:rFonts w:ascii="Times New Roman" w:hAnsi="Times New Roman" w:cs="Times New Roman"/>
          <w:sz w:val="24"/>
          <w:szCs w:val="24"/>
          <w:vertAlign w:val="superscript"/>
        </w:rPr>
        <w:t>4</w:t>
      </w:r>
    </w:p>
    <w:p w14:paraId="7AEBB365" w14:textId="473BB11A" w:rsidR="00382194" w:rsidRPr="008A59F9" w:rsidRDefault="00DC1D24" w:rsidP="00382194">
      <w:pPr>
        <w:spacing w:before="240" w:after="0" w:line="240" w:lineRule="auto"/>
        <w:rPr>
          <w:rFonts w:ascii="Times New Roman" w:hAnsi="Times New Roman" w:cs="Times New Roman"/>
          <w:sz w:val="24"/>
          <w:szCs w:val="24"/>
          <w:vertAlign w:val="superscript"/>
        </w:rPr>
      </w:pPr>
      <w:r w:rsidRPr="008A59F9">
        <w:rPr>
          <w:rFonts w:ascii="Times New Roman" w:hAnsi="Times New Roman" w:cs="Times New Roman"/>
          <w:b/>
          <w:sz w:val="24"/>
          <w:szCs w:val="24"/>
        </w:rPr>
        <w:t>DISTRICT PUB</w:t>
      </w:r>
      <w:r w:rsidR="00CE51FB" w:rsidRPr="008A59F9">
        <w:rPr>
          <w:rFonts w:ascii="Times New Roman" w:hAnsi="Times New Roman" w:cs="Times New Roman"/>
          <w:b/>
          <w:sz w:val="24"/>
          <w:szCs w:val="24"/>
        </w:rPr>
        <w:t>LIC RECORDS REQUEST COORDINATOR</w:t>
      </w:r>
      <w:r w:rsidR="00E47252" w:rsidRPr="008A59F9">
        <w:rPr>
          <w:rFonts w:ascii="Times New Roman" w:hAnsi="Times New Roman" w:cs="Times New Roman"/>
          <w:b/>
          <w:sz w:val="24"/>
          <w:szCs w:val="24"/>
          <w:vertAlign w:val="superscript"/>
        </w:rPr>
        <w:t>1</w:t>
      </w:r>
      <w:r w:rsidR="00A13B5F">
        <w:rPr>
          <w:rFonts w:ascii="Times New Roman" w:hAnsi="Times New Roman" w:cs="Times New Roman"/>
          <w:sz w:val="24"/>
          <w:szCs w:val="24"/>
          <w:vertAlign w:val="superscript"/>
        </w:rPr>
        <w:t>5</w:t>
      </w:r>
    </w:p>
    <w:p w14:paraId="067EC431" w14:textId="77777777" w:rsidR="00CA1E5E" w:rsidRDefault="00CA1E5E" w:rsidP="00CA1E5E">
      <w:pPr>
        <w:suppressLineNumbers/>
        <w:spacing w:before="240" w:after="0" w:line="240" w:lineRule="auto"/>
        <w:ind w:left="720"/>
        <w:contextualSpacing/>
        <w:rPr>
          <w:rFonts w:ascii="Times New Roman" w:hAnsi="Times New Roman" w:cs="Times New Roman"/>
          <w:sz w:val="24"/>
          <w:szCs w:val="24"/>
        </w:rPr>
      </w:pPr>
    </w:p>
    <w:p w14:paraId="3F4E148A" w14:textId="65A3B819" w:rsidR="00455339" w:rsidRPr="008A59F9" w:rsidRDefault="00CA1E5E" w:rsidP="00455339">
      <w:pPr>
        <w:spacing w:before="240" w:after="0" w:line="240" w:lineRule="auto"/>
        <w:ind w:left="720"/>
        <w:contextualSpacing/>
        <w:rPr>
          <w:rFonts w:ascii="Times New Roman" w:hAnsi="Times New Roman" w:cs="Times New Roman"/>
          <w:sz w:val="24"/>
          <w:szCs w:val="24"/>
        </w:rPr>
      </w:pPr>
      <w:r>
        <w:rPr>
          <w:rFonts w:ascii="Times New Roman" w:hAnsi="Times New Roman" w:cs="Times New Roman"/>
          <w:sz w:val="24"/>
          <w:szCs w:val="24"/>
        </w:rPr>
        <w:t>Mr. Kelly Kiser</w:t>
      </w:r>
      <w:r w:rsidR="00A14AD3" w:rsidRPr="008A59F9">
        <w:rPr>
          <w:rFonts w:ascii="Times New Roman" w:hAnsi="Times New Roman" w:cs="Times New Roman"/>
          <w:sz w:val="24"/>
          <w:szCs w:val="24"/>
        </w:rPr>
        <w:br/>
      </w:r>
      <w:r w:rsidR="00AB011B">
        <w:rPr>
          <w:rFonts w:ascii="Times New Roman" w:hAnsi="Times New Roman" w:cs="Times New Roman"/>
          <w:color w:val="EE0000"/>
          <w:sz w:val="24"/>
          <w:szCs w:val="24"/>
        </w:rPr>
        <w:t xml:space="preserve">Assistant </w:t>
      </w:r>
      <w:r>
        <w:rPr>
          <w:rFonts w:ascii="Times New Roman" w:hAnsi="Times New Roman" w:cs="Times New Roman"/>
          <w:sz w:val="24"/>
          <w:szCs w:val="24"/>
        </w:rPr>
        <w:t xml:space="preserve">Director of </w:t>
      </w:r>
      <w:r w:rsidR="00AB011B">
        <w:rPr>
          <w:rFonts w:ascii="Times New Roman" w:hAnsi="Times New Roman" w:cs="Times New Roman"/>
          <w:color w:val="EE0000"/>
          <w:sz w:val="24"/>
          <w:szCs w:val="24"/>
        </w:rPr>
        <w:t xml:space="preserve">Schools </w:t>
      </w:r>
      <w:r w:rsidRPr="00AB011B">
        <w:rPr>
          <w:rFonts w:ascii="Times New Roman" w:hAnsi="Times New Roman" w:cs="Times New Roman"/>
          <w:strike/>
          <w:sz w:val="24"/>
          <w:szCs w:val="24"/>
        </w:rPr>
        <w:t>Human Resources</w:t>
      </w:r>
    </w:p>
    <w:p w14:paraId="3176CCDF" w14:textId="77777777" w:rsidR="00455339" w:rsidRPr="008A59F9" w:rsidRDefault="00455339" w:rsidP="00455339">
      <w:pPr>
        <w:spacing w:before="240" w:after="0" w:line="240" w:lineRule="auto"/>
        <w:ind w:left="720"/>
        <w:contextualSpacing/>
        <w:rPr>
          <w:rFonts w:ascii="Times New Roman" w:hAnsi="Times New Roman" w:cs="Times New Roman"/>
          <w:sz w:val="24"/>
          <w:szCs w:val="24"/>
        </w:rPr>
      </w:pPr>
      <w:r w:rsidRPr="008A59F9">
        <w:rPr>
          <w:rFonts w:ascii="Times New Roman" w:hAnsi="Times New Roman" w:cs="Times New Roman"/>
          <w:sz w:val="24"/>
          <w:szCs w:val="24"/>
        </w:rPr>
        <w:t>Cleveland City Schools</w:t>
      </w:r>
    </w:p>
    <w:p w14:paraId="359E5F94" w14:textId="0E62B2F6" w:rsidR="00455339" w:rsidRPr="00AB011B" w:rsidRDefault="00455339" w:rsidP="00455339">
      <w:pPr>
        <w:spacing w:before="240" w:after="0" w:line="240" w:lineRule="auto"/>
        <w:ind w:left="720"/>
        <w:contextualSpacing/>
        <w:rPr>
          <w:rFonts w:ascii="Times New Roman" w:hAnsi="Times New Roman" w:cs="Times New Roman"/>
          <w:color w:val="EE0000"/>
          <w:sz w:val="24"/>
          <w:szCs w:val="24"/>
        </w:rPr>
      </w:pPr>
      <w:r w:rsidRPr="00AB011B">
        <w:rPr>
          <w:rFonts w:ascii="Times New Roman" w:hAnsi="Times New Roman" w:cs="Times New Roman"/>
          <w:strike/>
          <w:sz w:val="24"/>
          <w:szCs w:val="24"/>
        </w:rPr>
        <w:t>4300 Mouse Creek Road NW</w:t>
      </w:r>
      <w:r w:rsidR="00AB011B">
        <w:rPr>
          <w:rFonts w:ascii="Times New Roman" w:hAnsi="Times New Roman" w:cs="Times New Roman"/>
          <w:sz w:val="24"/>
          <w:szCs w:val="24"/>
        </w:rPr>
        <w:t xml:space="preserve"> </w:t>
      </w:r>
      <w:r w:rsidR="00AB011B">
        <w:rPr>
          <w:rFonts w:ascii="Times New Roman" w:hAnsi="Times New Roman" w:cs="Times New Roman"/>
          <w:color w:val="EE0000"/>
          <w:sz w:val="24"/>
          <w:szCs w:val="24"/>
        </w:rPr>
        <w:t>775 Raider Drive</w:t>
      </w:r>
    </w:p>
    <w:p w14:paraId="17C57F12" w14:textId="0587D0A4" w:rsidR="00A14AD3" w:rsidRPr="008A59F9" w:rsidRDefault="00455339" w:rsidP="00455339">
      <w:pPr>
        <w:spacing w:before="240" w:after="0" w:line="240" w:lineRule="auto"/>
        <w:ind w:left="720"/>
        <w:contextualSpacing/>
        <w:rPr>
          <w:rFonts w:ascii="Times New Roman" w:hAnsi="Times New Roman" w:cs="Times New Roman"/>
          <w:sz w:val="24"/>
          <w:szCs w:val="24"/>
        </w:rPr>
      </w:pPr>
      <w:r w:rsidRPr="008A59F9">
        <w:rPr>
          <w:rFonts w:ascii="Times New Roman" w:hAnsi="Times New Roman" w:cs="Times New Roman"/>
          <w:sz w:val="24"/>
          <w:szCs w:val="24"/>
        </w:rPr>
        <w:t>Cleveland, TN 37312</w:t>
      </w:r>
      <w:r w:rsidR="00A14AD3" w:rsidRPr="008A59F9">
        <w:rPr>
          <w:rFonts w:ascii="Times New Roman" w:hAnsi="Times New Roman" w:cs="Times New Roman"/>
          <w:sz w:val="24"/>
          <w:szCs w:val="24"/>
        </w:rPr>
        <w:br/>
      </w:r>
      <w:r w:rsidR="00CA1E5E">
        <w:rPr>
          <w:rStyle w:val="Hyperlink"/>
          <w:rFonts w:ascii="Times New Roman" w:hAnsi="Times New Roman" w:cs="Times New Roman"/>
          <w:color w:val="auto"/>
          <w:sz w:val="24"/>
          <w:szCs w:val="24"/>
        </w:rPr>
        <w:t>kkiser@clevelandschools.org</w:t>
      </w:r>
    </w:p>
    <w:p w14:paraId="0EA881E6" w14:textId="77777777" w:rsidR="0048788E" w:rsidRDefault="00CB2FA1" w:rsidP="004953F8">
      <w:pPr>
        <w:spacing w:before="240" w:after="0" w:line="240" w:lineRule="auto"/>
        <w:ind w:left="720"/>
        <w:contextualSpacing/>
        <w:rPr>
          <w:rFonts w:ascii="Times New Roman" w:hAnsi="Times New Roman" w:cs="Times New Roman"/>
          <w:sz w:val="24"/>
          <w:szCs w:val="24"/>
        </w:rPr>
      </w:pPr>
      <w:r w:rsidRPr="008A59F9">
        <w:rPr>
          <w:rFonts w:ascii="Times New Roman" w:hAnsi="Times New Roman" w:cs="Times New Roman"/>
          <w:sz w:val="24"/>
          <w:szCs w:val="24"/>
        </w:rPr>
        <w:t>423-472-9571</w:t>
      </w:r>
    </w:p>
    <w:p w14:paraId="718C1C69"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272AC967"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2F7D4591"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73E29AA6"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5753BD60"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4294FB72"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687F09A5"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6CA1F8D9"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1CD48AFB"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20E47343"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77268E07"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1D23A7B1"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7BE50298" w14:textId="77777777" w:rsidR="00F800D7" w:rsidRDefault="00F800D7" w:rsidP="001703EE">
      <w:pPr>
        <w:suppressLineNumbers/>
        <w:spacing w:before="240" w:after="0" w:line="240" w:lineRule="auto"/>
        <w:ind w:left="720"/>
        <w:contextualSpacing/>
        <w:rPr>
          <w:rFonts w:ascii="Times New Roman" w:hAnsi="Times New Roman" w:cs="Times New Roman"/>
          <w:sz w:val="24"/>
          <w:szCs w:val="24"/>
        </w:rPr>
      </w:pPr>
    </w:p>
    <w:p w14:paraId="1BA1847F" w14:textId="77777777" w:rsidR="00F800D7" w:rsidRPr="008A59F9" w:rsidRDefault="00F800D7" w:rsidP="001703EE">
      <w:pPr>
        <w:suppressLineNumbers/>
        <w:spacing w:before="240" w:after="0" w:line="240" w:lineRule="auto"/>
        <w:ind w:left="720"/>
        <w:contextualSpacing/>
        <w:rPr>
          <w:rFonts w:ascii="Times-Roman" w:hAnsi="Times-Roman" w:cs="Times-Roman"/>
          <w:sz w:val="24"/>
          <w:szCs w:val="24"/>
        </w:rPr>
      </w:pPr>
    </w:p>
    <w:tbl>
      <w:tblPr>
        <w:tblStyle w:val="TableGrid"/>
        <w:tblpPr w:leftFromText="180" w:rightFromText="180" w:vertAnchor="text" w:horzAnchor="margin" w:tblpY="4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4446"/>
      </w:tblGrid>
      <w:tr w:rsidR="004C7A83" w:rsidRPr="006652A7" w14:paraId="387183B7" w14:textId="77777777" w:rsidTr="00557363">
        <w:trPr>
          <w:trHeight w:val="215"/>
        </w:trPr>
        <w:tc>
          <w:tcPr>
            <w:tcW w:w="5400" w:type="dxa"/>
            <w:tcBorders>
              <w:bottom w:val="single" w:sz="4" w:space="0" w:color="auto"/>
            </w:tcBorders>
          </w:tcPr>
          <w:p w14:paraId="1A236797" w14:textId="77777777" w:rsidR="004C7A83" w:rsidRPr="006652A7" w:rsidRDefault="004C7A83" w:rsidP="00557363">
            <w:pPr>
              <w:spacing w:before="240"/>
              <w:rPr>
                <w:rFonts w:ascii="Times New Roman" w:hAnsi="Times New Roman" w:cs="Times New Roman"/>
                <w:color w:val="000000"/>
                <w:sz w:val="18"/>
                <w:szCs w:val="18"/>
              </w:rPr>
            </w:pPr>
          </w:p>
        </w:tc>
        <w:tc>
          <w:tcPr>
            <w:tcW w:w="4446" w:type="dxa"/>
            <w:tcBorders>
              <w:bottom w:val="single" w:sz="4" w:space="0" w:color="auto"/>
            </w:tcBorders>
          </w:tcPr>
          <w:p w14:paraId="5B49C759" w14:textId="77777777" w:rsidR="004C7A83" w:rsidRPr="006652A7" w:rsidRDefault="004C7A83" w:rsidP="00557363">
            <w:pPr>
              <w:spacing w:before="240"/>
              <w:rPr>
                <w:rFonts w:ascii="Times New Roman" w:hAnsi="Times New Roman" w:cs="Times New Roman"/>
                <w:color w:val="000000"/>
                <w:sz w:val="18"/>
                <w:szCs w:val="18"/>
              </w:rPr>
            </w:pPr>
          </w:p>
        </w:tc>
      </w:tr>
      <w:tr w:rsidR="004C7A83" w:rsidRPr="006652A7" w14:paraId="25DEBAA7" w14:textId="77777777" w:rsidTr="00557363">
        <w:trPr>
          <w:trHeight w:val="323"/>
        </w:trPr>
        <w:tc>
          <w:tcPr>
            <w:tcW w:w="5400" w:type="dxa"/>
            <w:tcBorders>
              <w:top w:val="single" w:sz="4" w:space="0" w:color="auto"/>
            </w:tcBorders>
          </w:tcPr>
          <w:p w14:paraId="75D6C9E9" w14:textId="77777777" w:rsidR="004C7A83" w:rsidRPr="006652A7" w:rsidRDefault="004C7A83" w:rsidP="00557363">
            <w:pPr>
              <w:spacing w:before="120"/>
              <w:ind w:right="720"/>
              <w:rPr>
                <w:rFonts w:ascii="Times New Roman" w:hAnsi="Times New Roman" w:cs="Times New Roman"/>
                <w:color w:val="000000"/>
                <w:sz w:val="18"/>
                <w:szCs w:val="18"/>
              </w:rPr>
            </w:pPr>
            <w:r w:rsidRPr="006652A7">
              <w:rPr>
                <w:rFonts w:ascii="Times New Roman" w:hAnsi="Times New Roman" w:cs="Times New Roman"/>
                <w:color w:val="000000"/>
                <w:sz w:val="18"/>
                <w:szCs w:val="18"/>
              </w:rPr>
              <w:t>Legal References</w:t>
            </w:r>
          </w:p>
        </w:tc>
        <w:tc>
          <w:tcPr>
            <w:tcW w:w="4446" w:type="dxa"/>
            <w:tcBorders>
              <w:top w:val="single" w:sz="4" w:space="0" w:color="auto"/>
            </w:tcBorders>
          </w:tcPr>
          <w:p w14:paraId="4C0CE5F5" w14:textId="77777777" w:rsidR="004C7A83" w:rsidRPr="006652A7" w:rsidRDefault="004C7A83" w:rsidP="00557363">
            <w:pPr>
              <w:spacing w:before="120"/>
              <w:rPr>
                <w:rFonts w:ascii="Times New Roman" w:hAnsi="Times New Roman" w:cs="Times New Roman"/>
                <w:color w:val="000000"/>
                <w:sz w:val="18"/>
                <w:szCs w:val="18"/>
              </w:rPr>
            </w:pPr>
            <w:r w:rsidRPr="006652A7">
              <w:rPr>
                <w:rFonts w:ascii="Times New Roman" w:hAnsi="Times New Roman" w:cs="Times New Roman"/>
                <w:color w:val="000000"/>
                <w:sz w:val="18"/>
                <w:szCs w:val="18"/>
              </w:rPr>
              <w:t>Cross References</w:t>
            </w:r>
          </w:p>
        </w:tc>
      </w:tr>
      <w:tr w:rsidR="004C7A83" w:rsidRPr="006652A7" w14:paraId="2CCC5E57" w14:textId="77777777" w:rsidTr="00557363">
        <w:tc>
          <w:tcPr>
            <w:tcW w:w="5400" w:type="dxa"/>
          </w:tcPr>
          <w:p w14:paraId="6CAB598E"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0">
              <w:r w:rsidR="004C7A83" w:rsidRPr="425D2A73">
                <w:rPr>
                  <w:rStyle w:val="Hyperlink"/>
                  <w:rFonts w:ascii="Times New Roman" w:hAnsi="Times New Roman" w:cs="Times New Roman"/>
                  <w:sz w:val="18"/>
                  <w:szCs w:val="18"/>
                </w:rPr>
                <w:t>TCA 49-2-301(b)(1)(Z)</w:t>
              </w:r>
            </w:hyperlink>
            <w:r w:rsidR="004C7A83" w:rsidRPr="425D2A73">
              <w:rPr>
                <w:rFonts w:ascii="Times New Roman" w:hAnsi="Times New Roman" w:cs="Times New Roman"/>
                <w:color w:val="000000" w:themeColor="text1"/>
                <w:sz w:val="18"/>
                <w:szCs w:val="18"/>
              </w:rPr>
              <w:t xml:space="preserve"> </w:t>
            </w:r>
          </w:p>
          <w:p w14:paraId="049781F8"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1">
              <w:r w:rsidR="004C7A83" w:rsidRPr="425D2A73">
                <w:rPr>
                  <w:rStyle w:val="Hyperlink"/>
                  <w:rFonts w:ascii="Times New Roman" w:hAnsi="Times New Roman" w:cs="Times New Roman"/>
                  <w:sz w:val="18"/>
                  <w:szCs w:val="18"/>
                </w:rPr>
                <w:t>TCA 10-7-503</w:t>
              </w:r>
            </w:hyperlink>
            <w:r w:rsidR="004C7A83" w:rsidRPr="425D2A73">
              <w:rPr>
                <w:rFonts w:ascii="Times New Roman" w:hAnsi="Times New Roman" w:cs="Times New Roman"/>
                <w:color w:val="000000" w:themeColor="text1"/>
                <w:sz w:val="18"/>
                <w:szCs w:val="18"/>
              </w:rPr>
              <w:t xml:space="preserve"> </w:t>
            </w:r>
          </w:p>
          <w:p w14:paraId="4361B16E"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2">
              <w:r w:rsidR="004C7A83" w:rsidRPr="425D2A73">
                <w:rPr>
                  <w:rStyle w:val="Hyperlink"/>
                  <w:rFonts w:ascii="Times New Roman" w:hAnsi="Times New Roman" w:cs="Times New Roman"/>
                  <w:sz w:val="18"/>
                  <w:szCs w:val="18"/>
                </w:rPr>
                <w:t>TCA 10-7-506(a)</w:t>
              </w:r>
            </w:hyperlink>
            <w:r w:rsidR="004C7A83" w:rsidRPr="425D2A73">
              <w:rPr>
                <w:rFonts w:ascii="Times New Roman" w:hAnsi="Times New Roman" w:cs="Times New Roman"/>
                <w:color w:val="000000" w:themeColor="text1"/>
                <w:sz w:val="18"/>
                <w:szCs w:val="18"/>
              </w:rPr>
              <w:t xml:space="preserve"> </w:t>
            </w:r>
          </w:p>
          <w:p w14:paraId="15E0947E"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3">
              <w:r w:rsidR="004C7A83" w:rsidRPr="4D94D12E">
                <w:rPr>
                  <w:rStyle w:val="Hyperlink"/>
                  <w:rFonts w:ascii="Times New Roman" w:hAnsi="Times New Roman" w:cs="Times New Roman"/>
                  <w:sz w:val="18"/>
                  <w:szCs w:val="18"/>
                </w:rPr>
                <w:t>TCA 49-2-104</w:t>
              </w:r>
            </w:hyperlink>
          </w:p>
          <w:p w14:paraId="63AD5CD8"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4">
              <w:r w:rsidR="004C7A83" w:rsidRPr="425D2A73">
                <w:rPr>
                  <w:rStyle w:val="Hyperlink"/>
                  <w:rFonts w:ascii="Times New Roman" w:hAnsi="Times New Roman" w:cs="Times New Roman"/>
                  <w:sz w:val="18"/>
                  <w:szCs w:val="18"/>
                </w:rPr>
                <w:t>TCA 10-7-504(p)</w:t>
              </w:r>
            </w:hyperlink>
          </w:p>
          <w:p w14:paraId="0CCFB7B8" w14:textId="77777777" w:rsidR="004C7A83" w:rsidRPr="006652A7" w:rsidRDefault="004C7A83" w:rsidP="00557363">
            <w:pPr>
              <w:pStyle w:val="ListParagraph"/>
              <w:numPr>
                <w:ilvl w:val="0"/>
                <w:numId w:val="8"/>
              </w:numPr>
              <w:spacing w:before="240"/>
              <w:ind w:right="720"/>
              <w:rPr>
                <w:rFonts w:ascii="Times New Roman" w:hAnsi="Times New Roman" w:cs="Times New Roman"/>
                <w:color w:val="000000"/>
                <w:sz w:val="18"/>
                <w:szCs w:val="18"/>
              </w:rPr>
            </w:pPr>
            <w:r w:rsidRPr="425D2A73">
              <w:rPr>
                <w:rFonts w:ascii="Times New Roman" w:hAnsi="Times New Roman" w:cs="Times New Roman"/>
                <w:i/>
                <w:iCs/>
                <w:sz w:val="18"/>
                <w:szCs w:val="18"/>
              </w:rPr>
              <w:t>Policy Related to Reasonable Charges a Records Custodian May Charge for Frequent and Multiple Requests for Public Records</w:t>
            </w:r>
            <w:r w:rsidRPr="425D2A73">
              <w:rPr>
                <w:rFonts w:ascii="Times New Roman" w:hAnsi="Times New Roman" w:cs="Times New Roman"/>
                <w:sz w:val="18"/>
                <w:szCs w:val="18"/>
              </w:rPr>
              <w:t xml:space="preserve">, Tennessee Comptroller of the Treasury, </w:t>
            </w:r>
            <w:r w:rsidRPr="425D2A73">
              <w:rPr>
                <w:rFonts w:ascii="Times New Roman" w:hAnsi="Times New Roman" w:cs="Times New Roman"/>
                <w:i/>
                <w:iCs/>
                <w:sz w:val="18"/>
                <w:szCs w:val="18"/>
              </w:rPr>
              <w:t>available at</w:t>
            </w:r>
            <w:r w:rsidRPr="425D2A73">
              <w:rPr>
                <w:rFonts w:ascii="Times New Roman" w:hAnsi="Times New Roman" w:cs="Times New Roman"/>
                <w:sz w:val="18"/>
                <w:szCs w:val="18"/>
              </w:rPr>
              <w:t xml:space="preserve"> </w:t>
            </w:r>
            <w:hyperlink r:id="rId15">
              <w:r w:rsidRPr="425D2A73">
                <w:rPr>
                  <w:rStyle w:val="Hyperlink"/>
                  <w:rFonts w:ascii="Times New Roman" w:hAnsi="Times New Roman" w:cs="Times New Roman"/>
                  <w:sz w:val="18"/>
                  <w:szCs w:val="18"/>
                </w:rPr>
                <w:t>https://www.comptroller.tn.gov/content/dam/cot/orc/documents/oorc/policies-and-guidelines/ScheduleofReasonableCharges.pdf</w:t>
              </w:r>
            </w:hyperlink>
            <w:r w:rsidRPr="425D2A73">
              <w:rPr>
                <w:sz w:val="18"/>
                <w:szCs w:val="18"/>
              </w:rPr>
              <w:t xml:space="preserve">; </w:t>
            </w:r>
            <w:hyperlink r:id="rId16">
              <w:r w:rsidRPr="425D2A73">
                <w:rPr>
                  <w:rStyle w:val="Hyperlink"/>
                  <w:rFonts w:ascii="Times New Roman" w:hAnsi="Times New Roman" w:cs="Times New Roman"/>
                  <w:sz w:val="18"/>
                  <w:szCs w:val="18"/>
                </w:rPr>
                <w:t>TCA 10-7-503(a)(1)(B),(C)</w:t>
              </w:r>
            </w:hyperlink>
          </w:p>
          <w:p w14:paraId="17C7BAE1" w14:textId="77777777" w:rsidR="004C7A83"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7">
              <w:r w:rsidR="004C7A83" w:rsidRPr="425D2A73">
                <w:rPr>
                  <w:rStyle w:val="Hyperlink"/>
                  <w:rFonts w:ascii="Times New Roman" w:hAnsi="Times New Roman" w:cs="Times New Roman"/>
                  <w:sz w:val="18"/>
                  <w:szCs w:val="18"/>
                </w:rPr>
                <w:t>TCA 10-7-503(a)(7)(A)(vii)</w:t>
              </w:r>
            </w:hyperlink>
          </w:p>
          <w:p w14:paraId="64590395"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8">
              <w:r w:rsidR="004C7A83" w:rsidRPr="425D2A73">
                <w:rPr>
                  <w:rStyle w:val="Hyperlink"/>
                  <w:rFonts w:ascii="Times New Roman" w:hAnsi="Times New Roman" w:cs="Times New Roman"/>
                  <w:sz w:val="18"/>
                  <w:szCs w:val="18"/>
                </w:rPr>
                <w:t>TCA 10-7-503(h)(6)</w:t>
              </w:r>
            </w:hyperlink>
          </w:p>
          <w:p w14:paraId="45EB4DA9"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19">
              <w:r w:rsidR="004C7A83" w:rsidRPr="425D2A73">
                <w:rPr>
                  <w:rStyle w:val="Hyperlink"/>
                  <w:rFonts w:ascii="Times New Roman" w:hAnsi="Times New Roman" w:cs="Times New Roman"/>
                  <w:sz w:val="18"/>
                  <w:szCs w:val="18"/>
                </w:rPr>
                <w:t>TCA 10-7-401</w:t>
              </w:r>
            </w:hyperlink>
          </w:p>
          <w:p w14:paraId="6F0F20C3"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0">
              <w:r w:rsidR="004C7A83" w:rsidRPr="425D2A73">
                <w:rPr>
                  <w:rStyle w:val="Hyperlink"/>
                  <w:rFonts w:ascii="Times New Roman" w:hAnsi="Times New Roman" w:cs="Times New Roman"/>
                  <w:sz w:val="18"/>
                  <w:szCs w:val="18"/>
                </w:rPr>
                <w:t>TCA 10-7-406</w:t>
              </w:r>
            </w:hyperlink>
            <w:r w:rsidR="004C7A83" w:rsidRPr="425D2A73">
              <w:rPr>
                <w:rFonts w:ascii="Times New Roman" w:hAnsi="Times New Roman" w:cs="Times New Roman"/>
                <w:color w:val="000000" w:themeColor="text1"/>
                <w:sz w:val="18"/>
                <w:szCs w:val="18"/>
              </w:rPr>
              <w:t xml:space="preserve">; </w:t>
            </w:r>
            <w:hyperlink r:id="rId21">
              <w:r w:rsidR="004C7A83" w:rsidRPr="425D2A73">
                <w:rPr>
                  <w:rStyle w:val="Hyperlink"/>
                  <w:rFonts w:ascii="Times New Roman" w:hAnsi="Times New Roman" w:cs="Times New Roman"/>
                  <w:sz w:val="18"/>
                  <w:szCs w:val="18"/>
                </w:rPr>
                <w:t>TCA 10-7-301(5),(13)</w:t>
              </w:r>
            </w:hyperlink>
          </w:p>
          <w:p w14:paraId="3268C6E9"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2">
              <w:r w:rsidR="004C7A83" w:rsidRPr="425D2A73">
                <w:rPr>
                  <w:rStyle w:val="Hyperlink"/>
                  <w:rFonts w:ascii="Times New Roman" w:hAnsi="Times New Roman" w:cs="Times New Roman"/>
                  <w:sz w:val="18"/>
                  <w:szCs w:val="18"/>
                </w:rPr>
                <w:t>TCA 10-7-404</w:t>
              </w:r>
            </w:hyperlink>
          </w:p>
          <w:p w14:paraId="78A3AC09"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3">
              <w:r w:rsidR="004C7A83" w:rsidRPr="425D2A73">
                <w:rPr>
                  <w:rStyle w:val="Hyperlink"/>
                  <w:rFonts w:ascii="Times New Roman" w:hAnsi="Times New Roman" w:cs="Times New Roman"/>
                  <w:sz w:val="18"/>
                  <w:szCs w:val="18"/>
                </w:rPr>
                <w:t>TCA 10-7-413</w:t>
              </w:r>
            </w:hyperlink>
          </w:p>
          <w:p w14:paraId="3A0BDBD7"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4">
              <w:r w:rsidR="004C7A83" w:rsidRPr="425D2A73">
                <w:rPr>
                  <w:rStyle w:val="Hyperlink"/>
                  <w:rFonts w:ascii="Times New Roman" w:hAnsi="Times New Roman" w:cs="Times New Roman"/>
                  <w:sz w:val="18"/>
                  <w:szCs w:val="18"/>
                </w:rPr>
                <w:t>TCA 10-7-414</w:t>
              </w:r>
            </w:hyperlink>
          </w:p>
          <w:p w14:paraId="73FDA9A2"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5">
              <w:r w:rsidR="004C7A83" w:rsidRPr="425D2A73">
                <w:rPr>
                  <w:rStyle w:val="Hyperlink"/>
                  <w:rFonts w:ascii="Times New Roman" w:hAnsi="Times New Roman" w:cs="Times New Roman"/>
                  <w:sz w:val="18"/>
                  <w:szCs w:val="18"/>
                </w:rPr>
                <w:t>TCA 39-16-504</w:t>
              </w:r>
            </w:hyperlink>
          </w:p>
          <w:p w14:paraId="6561A695" w14:textId="77777777" w:rsidR="004C7A83" w:rsidRPr="006652A7" w:rsidRDefault="00000000" w:rsidP="00557363">
            <w:pPr>
              <w:pStyle w:val="ListParagraph"/>
              <w:numPr>
                <w:ilvl w:val="0"/>
                <w:numId w:val="8"/>
              </w:numPr>
              <w:spacing w:before="240"/>
              <w:ind w:right="720"/>
              <w:rPr>
                <w:rFonts w:ascii="Times New Roman" w:hAnsi="Times New Roman" w:cs="Times New Roman"/>
                <w:color w:val="000000"/>
                <w:sz w:val="18"/>
                <w:szCs w:val="18"/>
              </w:rPr>
            </w:pPr>
            <w:hyperlink r:id="rId26">
              <w:r w:rsidR="004C7A83" w:rsidRPr="425D2A73">
                <w:rPr>
                  <w:rStyle w:val="Hyperlink"/>
                  <w:rFonts w:ascii="Times New Roman" w:hAnsi="Times New Roman" w:cs="Times New Roman"/>
                  <w:sz w:val="18"/>
                  <w:szCs w:val="18"/>
                </w:rPr>
                <w:t>TCA 10-7-503(g)(1)(D)</w:t>
              </w:r>
            </w:hyperlink>
          </w:p>
          <w:p w14:paraId="6E409059" w14:textId="77777777" w:rsidR="004C7A83" w:rsidRPr="006652A7" w:rsidRDefault="004C7A83" w:rsidP="00557363">
            <w:pPr>
              <w:pStyle w:val="ListParagraph"/>
              <w:spacing w:before="240"/>
              <w:ind w:left="360" w:right="720"/>
              <w:rPr>
                <w:rFonts w:ascii="Times New Roman" w:hAnsi="Times New Roman" w:cs="Times New Roman"/>
                <w:color w:val="000000"/>
                <w:sz w:val="18"/>
                <w:szCs w:val="18"/>
              </w:rPr>
            </w:pPr>
          </w:p>
          <w:p w14:paraId="3DEE8797" w14:textId="77777777" w:rsidR="004C7A83" w:rsidRPr="006652A7" w:rsidRDefault="004C7A83" w:rsidP="00557363">
            <w:pPr>
              <w:pStyle w:val="ListParagraph"/>
              <w:spacing w:before="240"/>
              <w:ind w:left="360" w:right="720"/>
              <w:rPr>
                <w:rFonts w:ascii="Times New Roman" w:hAnsi="Times New Roman" w:cs="Times New Roman"/>
                <w:color w:val="000000"/>
                <w:sz w:val="18"/>
                <w:szCs w:val="18"/>
              </w:rPr>
            </w:pPr>
          </w:p>
        </w:tc>
        <w:tc>
          <w:tcPr>
            <w:tcW w:w="4446" w:type="dxa"/>
          </w:tcPr>
          <w:p w14:paraId="02D47D02" w14:textId="77777777" w:rsidR="004C7A83" w:rsidRPr="006652A7" w:rsidRDefault="004C7A83" w:rsidP="00557363">
            <w:pPr>
              <w:spacing w:before="240"/>
              <w:rPr>
                <w:rFonts w:ascii="Times New Roman" w:hAnsi="Times New Roman" w:cs="Times New Roman"/>
                <w:color w:val="000000"/>
                <w:sz w:val="18"/>
                <w:szCs w:val="18"/>
              </w:rPr>
            </w:pPr>
            <w:r w:rsidRPr="006652A7">
              <w:rPr>
                <w:rFonts w:ascii="Times New Roman" w:hAnsi="Times New Roman" w:cs="Times New Roman"/>
                <w:color w:val="000000"/>
                <w:sz w:val="18"/>
                <w:szCs w:val="18"/>
              </w:rPr>
              <w:t>Financial Reports and Records 2.701</w:t>
            </w:r>
            <w:r w:rsidRPr="006652A7">
              <w:rPr>
                <w:rFonts w:ascii="Times New Roman" w:hAnsi="Times New Roman" w:cs="Times New Roman"/>
                <w:color w:val="000000"/>
                <w:sz w:val="18"/>
                <w:szCs w:val="18"/>
              </w:rPr>
              <w:br/>
              <w:t>Personnel Records 5.114</w:t>
            </w:r>
            <w:r w:rsidRPr="006652A7">
              <w:rPr>
                <w:rFonts w:ascii="Times New Roman" w:hAnsi="Times New Roman" w:cs="Times New Roman"/>
                <w:color w:val="000000"/>
                <w:sz w:val="18"/>
                <w:szCs w:val="18"/>
              </w:rPr>
              <w:br/>
              <w:t>Student Records 6.600</w:t>
            </w:r>
          </w:p>
        </w:tc>
      </w:tr>
    </w:tbl>
    <w:p w14:paraId="7D49A180" w14:textId="77777777" w:rsidR="00CB7BA8" w:rsidRPr="004953F8" w:rsidRDefault="00CB7BA8" w:rsidP="007674B4">
      <w:pPr>
        <w:suppressLineNumbers/>
        <w:spacing w:before="240" w:after="0" w:line="240" w:lineRule="auto"/>
        <w:rPr>
          <w:rFonts w:ascii="Times New Roman" w:hAnsi="Times New Roman" w:cs="Times New Roman"/>
          <w:strike/>
          <w:color w:val="FF0000"/>
          <w:sz w:val="24"/>
          <w:szCs w:val="24"/>
        </w:rPr>
      </w:pPr>
    </w:p>
    <w:sectPr w:rsidR="00CB7BA8" w:rsidRPr="004953F8" w:rsidSect="001703EE">
      <w:headerReference w:type="default" r:id="rId27"/>
      <w:footerReference w:type="default" r:id="rId28"/>
      <w:footerReference w:type="first" r:id="rId29"/>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86054" w14:textId="77777777" w:rsidR="007535FE" w:rsidRDefault="007535FE" w:rsidP="003D2A67">
      <w:pPr>
        <w:spacing w:after="0" w:line="240" w:lineRule="auto"/>
      </w:pPr>
      <w:r>
        <w:separator/>
      </w:r>
    </w:p>
  </w:endnote>
  <w:endnote w:type="continuationSeparator" w:id="0">
    <w:p w14:paraId="6CA96DDB" w14:textId="77777777" w:rsidR="007535FE" w:rsidRDefault="007535FE"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D433"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1825886818"/>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94572F">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94572F">
          <w:rPr>
            <w:rFonts w:ascii="Times New Roman" w:hAnsi="Times New Roman" w:cs="Times New Roman"/>
            <w:noProof/>
            <w:sz w:val="16"/>
            <w:szCs w:val="16"/>
          </w:rPr>
          <w:t>4</w:t>
        </w:r>
        <w:r w:rsidRPr="003D2A67">
          <w:rPr>
            <w:rFonts w:ascii="Times New Roman" w:hAnsi="Times New Roman" w:cs="Times New Roman"/>
            <w:noProof/>
            <w:sz w:val="16"/>
            <w:szCs w:val="16"/>
          </w:rPr>
          <w:fldChar w:fldCharType="end"/>
        </w:r>
      </w:sdtContent>
    </w:sdt>
  </w:p>
  <w:p w14:paraId="3BA45D5A"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0427"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58240" behindDoc="0" locked="0" layoutInCell="1" allowOverlap="1" wp14:anchorId="05F2506B" wp14:editId="3C03D5DD">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0A029226"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062C3F7D" w14:textId="524B79FB"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8A27C3">
      <w:rPr>
        <w:rFonts w:ascii="Times New Roman" w:hAnsi="Times New Roman" w:cs="Times New Roman"/>
        <w:noProof/>
        <w:sz w:val="16"/>
        <w:szCs w:val="16"/>
      </w:rPr>
      <w:t>July 16,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AF43B" w14:textId="77777777" w:rsidR="007535FE" w:rsidRDefault="007535FE" w:rsidP="003D2A67">
      <w:pPr>
        <w:spacing w:after="0" w:line="240" w:lineRule="auto"/>
      </w:pPr>
      <w:r>
        <w:separator/>
      </w:r>
    </w:p>
  </w:footnote>
  <w:footnote w:type="continuationSeparator" w:id="0">
    <w:p w14:paraId="2FA2CF8C" w14:textId="77777777" w:rsidR="007535FE" w:rsidRDefault="007535FE"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16F7" w14:textId="77777777" w:rsidR="00E624BE" w:rsidRDefault="00183F46">
    <w:pPr>
      <w:pStyle w:val="Header"/>
      <w:rPr>
        <w:rFonts w:ascii="Times New Roman" w:hAnsi="Times New Roman" w:cs="Times New Roman"/>
        <w:b/>
        <w:sz w:val="16"/>
        <w:szCs w:val="16"/>
      </w:rPr>
    </w:pPr>
    <w:r>
      <w:rPr>
        <w:rFonts w:ascii="Times New Roman" w:hAnsi="Times New Roman" w:cs="Times New Roman"/>
        <w:b/>
        <w:sz w:val="16"/>
        <w:szCs w:val="16"/>
      </w:rPr>
      <w:t>School District</w:t>
    </w:r>
    <w:r w:rsidR="0048788E">
      <w:rPr>
        <w:rFonts w:ascii="Times New Roman" w:hAnsi="Times New Roman" w:cs="Times New Roman"/>
        <w:b/>
        <w:sz w:val="16"/>
        <w:szCs w:val="16"/>
      </w:rPr>
      <w:t xml:space="preserve"> Records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sidR="0048788E">
      <w:rPr>
        <w:rFonts w:ascii="Times New Roman" w:hAnsi="Times New Roman" w:cs="Times New Roman"/>
        <w:b/>
        <w:sz w:val="16"/>
        <w:szCs w:val="16"/>
      </w:rPr>
      <w:t>1.407</w:t>
    </w:r>
  </w:p>
  <w:p w14:paraId="46D6E6A9"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6192" behindDoc="0" locked="0" layoutInCell="1" allowOverlap="1" wp14:anchorId="2E027879" wp14:editId="2FD47DFE">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5A4684B1" id="Straight Connector 2"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88E"/>
    <w:multiLevelType w:val="hybridMultilevel"/>
    <w:tmpl w:val="7B70E56C"/>
    <w:lvl w:ilvl="0" w:tplc="1DA6C63E">
      <w:start w:val="26"/>
      <w:numFmt w:val="decimal"/>
      <w:lvlText w:val="%1"/>
      <w:lvlJc w:val="left"/>
      <w:pPr>
        <w:ind w:hanging="586"/>
        <w:jc w:val="left"/>
      </w:pPr>
      <w:rPr>
        <w:rFonts w:ascii="Calibri" w:eastAsia="Calibri" w:hAnsi="Calibri" w:hint="default"/>
        <w:position w:val="8"/>
        <w:sz w:val="22"/>
        <w:szCs w:val="22"/>
      </w:rPr>
    </w:lvl>
    <w:lvl w:ilvl="1" w:tplc="B1C4632A">
      <w:start w:val="1"/>
      <w:numFmt w:val="bullet"/>
      <w:lvlText w:val="•"/>
      <w:lvlJc w:val="left"/>
      <w:rPr>
        <w:rFonts w:hint="default"/>
      </w:rPr>
    </w:lvl>
    <w:lvl w:ilvl="2" w:tplc="A9188FDC">
      <w:start w:val="1"/>
      <w:numFmt w:val="bullet"/>
      <w:lvlText w:val="•"/>
      <w:lvlJc w:val="left"/>
      <w:rPr>
        <w:rFonts w:hint="default"/>
      </w:rPr>
    </w:lvl>
    <w:lvl w:ilvl="3" w:tplc="538C8044">
      <w:start w:val="1"/>
      <w:numFmt w:val="bullet"/>
      <w:lvlText w:val="•"/>
      <w:lvlJc w:val="left"/>
      <w:rPr>
        <w:rFonts w:hint="default"/>
      </w:rPr>
    </w:lvl>
    <w:lvl w:ilvl="4" w:tplc="4C06EC22">
      <w:start w:val="1"/>
      <w:numFmt w:val="bullet"/>
      <w:lvlText w:val="•"/>
      <w:lvlJc w:val="left"/>
      <w:rPr>
        <w:rFonts w:hint="default"/>
      </w:rPr>
    </w:lvl>
    <w:lvl w:ilvl="5" w:tplc="96888AF0">
      <w:start w:val="1"/>
      <w:numFmt w:val="bullet"/>
      <w:lvlText w:val="•"/>
      <w:lvlJc w:val="left"/>
      <w:rPr>
        <w:rFonts w:hint="default"/>
      </w:rPr>
    </w:lvl>
    <w:lvl w:ilvl="6" w:tplc="9C0E6A72">
      <w:start w:val="1"/>
      <w:numFmt w:val="bullet"/>
      <w:lvlText w:val="•"/>
      <w:lvlJc w:val="left"/>
      <w:rPr>
        <w:rFonts w:hint="default"/>
      </w:rPr>
    </w:lvl>
    <w:lvl w:ilvl="7" w:tplc="224AD1AC">
      <w:start w:val="1"/>
      <w:numFmt w:val="bullet"/>
      <w:lvlText w:val="•"/>
      <w:lvlJc w:val="left"/>
      <w:rPr>
        <w:rFonts w:hint="default"/>
      </w:rPr>
    </w:lvl>
    <w:lvl w:ilvl="8" w:tplc="49A83D8A">
      <w:start w:val="1"/>
      <w:numFmt w:val="bullet"/>
      <w:lvlText w:val="•"/>
      <w:lvlJc w:val="left"/>
      <w:rPr>
        <w:rFonts w:hint="default"/>
      </w:rPr>
    </w:lvl>
  </w:abstractNum>
  <w:abstractNum w:abstractNumId="1" w15:restartNumberingAfterBreak="0">
    <w:nsid w:val="104A226B"/>
    <w:multiLevelType w:val="hybridMultilevel"/>
    <w:tmpl w:val="1F4864E6"/>
    <w:lvl w:ilvl="0" w:tplc="6A78F65E">
      <w:start w:val="1"/>
      <w:numFmt w:val="decimal"/>
      <w:lvlText w:val="%1"/>
      <w:lvlJc w:val="left"/>
      <w:pPr>
        <w:ind w:hanging="473"/>
        <w:jc w:val="right"/>
      </w:pPr>
      <w:rPr>
        <w:rFonts w:ascii="Calibri" w:eastAsia="Calibri" w:hAnsi="Calibri" w:hint="default"/>
        <w:sz w:val="22"/>
        <w:szCs w:val="22"/>
      </w:rPr>
    </w:lvl>
    <w:lvl w:ilvl="1" w:tplc="1FFEC84A">
      <w:start w:val="1"/>
      <w:numFmt w:val="bullet"/>
      <w:lvlText w:val="•"/>
      <w:lvlJc w:val="left"/>
      <w:rPr>
        <w:rFonts w:hint="default"/>
      </w:rPr>
    </w:lvl>
    <w:lvl w:ilvl="2" w:tplc="3604A3FE">
      <w:start w:val="1"/>
      <w:numFmt w:val="bullet"/>
      <w:lvlText w:val="•"/>
      <w:lvlJc w:val="left"/>
      <w:rPr>
        <w:rFonts w:hint="default"/>
      </w:rPr>
    </w:lvl>
    <w:lvl w:ilvl="3" w:tplc="BCE8A24E">
      <w:start w:val="1"/>
      <w:numFmt w:val="bullet"/>
      <w:lvlText w:val="•"/>
      <w:lvlJc w:val="left"/>
      <w:rPr>
        <w:rFonts w:hint="default"/>
      </w:rPr>
    </w:lvl>
    <w:lvl w:ilvl="4" w:tplc="16D40172">
      <w:start w:val="1"/>
      <w:numFmt w:val="bullet"/>
      <w:lvlText w:val="•"/>
      <w:lvlJc w:val="left"/>
      <w:rPr>
        <w:rFonts w:hint="default"/>
      </w:rPr>
    </w:lvl>
    <w:lvl w:ilvl="5" w:tplc="CE6EDC5C">
      <w:start w:val="1"/>
      <w:numFmt w:val="bullet"/>
      <w:lvlText w:val="•"/>
      <w:lvlJc w:val="left"/>
      <w:rPr>
        <w:rFonts w:hint="default"/>
      </w:rPr>
    </w:lvl>
    <w:lvl w:ilvl="6" w:tplc="52087526">
      <w:start w:val="1"/>
      <w:numFmt w:val="bullet"/>
      <w:lvlText w:val="•"/>
      <w:lvlJc w:val="left"/>
      <w:rPr>
        <w:rFonts w:hint="default"/>
      </w:rPr>
    </w:lvl>
    <w:lvl w:ilvl="7" w:tplc="A966281A">
      <w:start w:val="1"/>
      <w:numFmt w:val="bullet"/>
      <w:lvlText w:val="•"/>
      <w:lvlJc w:val="left"/>
      <w:rPr>
        <w:rFonts w:hint="default"/>
      </w:rPr>
    </w:lvl>
    <w:lvl w:ilvl="8" w:tplc="D2F475A0">
      <w:start w:val="1"/>
      <w:numFmt w:val="bullet"/>
      <w:lvlText w:val="•"/>
      <w:lvlJc w:val="left"/>
      <w:rPr>
        <w:rFonts w:hint="default"/>
      </w:rPr>
    </w:lvl>
  </w:abstractNum>
  <w:abstractNum w:abstractNumId="2"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0035F"/>
    <w:multiLevelType w:val="hybridMultilevel"/>
    <w:tmpl w:val="09C64692"/>
    <w:lvl w:ilvl="0" w:tplc="BBFEAB30">
      <w:start w:val="33"/>
      <w:numFmt w:val="decimal"/>
      <w:lvlText w:val="%1"/>
      <w:lvlJc w:val="left"/>
      <w:pPr>
        <w:ind w:hanging="586"/>
        <w:jc w:val="left"/>
      </w:pPr>
      <w:rPr>
        <w:rFonts w:ascii="Calibri" w:eastAsia="Calibri" w:hAnsi="Calibri" w:hint="default"/>
        <w:position w:val="8"/>
        <w:sz w:val="22"/>
        <w:szCs w:val="22"/>
      </w:rPr>
    </w:lvl>
    <w:lvl w:ilvl="1" w:tplc="EFFACB38">
      <w:start w:val="1"/>
      <w:numFmt w:val="bullet"/>
      <w:lvlText w:val="•"/>
      <w:lvlJc w:val="left"/>
      <w:rPr>
        <w:rFonts w:hint="default"/>
      </w:rPr>
    </w:lvl>
    <w:lvl w:ilvl="2" w:tplc="BA32832A">
      <w:start w:val="1"/>
      <w:numFmt w:val="bullet"/>
      <w:lvlText w:val="•"/>
      <w:lvlJc w:val="left"/>
      <w:rPr>
        <w:rFonts w:hint="default"/>
      </w:rPr>
    </w:lvl>
    <w:lvl w:ilvl="3" w:tplc="40021FD6">
      <w:start w:val="1"/>
      <w:numFmt w:val="bullet"/>
      <w:lvlText w:val="•"/>
      <w:lvlJc w:val="left"/>
      <w:rPr>
        <w:rFonts w:hint="default"/>
      </w:rPr>
    </w:lvl>
    <w:lvl w:ilvl="4" w:tplc="CB9CCD30">
      <w:start w:val="1"/>
      <w:numFmt w:val="bullet"/>
      <w:lvlText w:val="•"/>
      <w:lvlJc w:val="left"/>
      <w:rPr>
        <w:rFonts w:hint="default"/>
      </w:rPr>
    </w:lvl>
    <w:lvl w:ilvl="5" w:tplc="2788D9B4">
      <w:start w:val="1"/>
      <w:numFmt w:val="bullet"/>
      <w:lvlText w:val="•"/>
      <w:lvlJc w:val="left"/>
      <w:rPr>
        <w:rFonts w:hint="default"/>
      </w:rPr>
    </w:lvl>
    <w:lvl w:ilvl="6" w:tplc="6234E000">
      <w:start w:val="1"/>
      <w:numFmt w:val="bullet"/>
      <w:lvlText w:val="•"/>
      <w:lvlJc w:val="left"/>
      <w:rPr>
        <w:rFonts w:hint="default"/>
      </w:rPr>
    </w:lvl>
    <w:lvl w:ilvl="7" w:tplc="1C1EFE42">
      <w:start w:val="1"/>
      <w:numFmt w:val="bullet"/>
      <w:lvlText w:val="•"/>
      <w:lvlJc w:val="left"/>
      <w:rPr>
        <w:rFonts w:hint="default"/>
      </w:rPr>
    </w:lvl>
    <w:lvl w:ilvl="8" w:tplc="C824B010">
      <w:start w:val="1"/>
      <w:numFmt w:val="bullet"/>
      <w:lvlText w:val="•"/>
      <w:lvlJc w:val="left"/>
      <w:rPr>
        <w:rFonts w:hint="default"/>
      </w:rPr>
    </w:lvl>
  </w:abstractNum>
  <w:abstractNum w:abstractNumId="4" w15:restartNumberingAfterBreak="0">
    <w:nsid w:val="29CA5844"/>
    <w:multiLevelType w:val="hybridMultilevel"/>
    <w:tmpl w:val="DFC2D9D0"/>
    <w:lvl w:ilvl="0" w:tplc="A5866D88">
      <w:start w:val="12"/>
      <w:numFmt w:val="decimal"/>
      <w:lvlText w:val="%1."/>
      <w:lvlJc w:val="left"/>
      <w:pPr>
        <w:ind w:hanging="360"/>
        <w:jc w:val="left"/>
      </w:pPr>
      <w:rPr>
        <w:rFonts w:ascii="Times New Roman" w:eastAsia="Times New Roman" w:hAnsi="Times New Roman" w:hint="default"/>
        <w:spacing w:val="1"/>
        <w:sz w:val="18"/>
        <w:szCs w:val="18"/>
      </w:rPr>
    </w:lvl>
    <w:lvl w:ilvl="1" w:tplc="8676BC7A">
      <w:start w:val="1"/>
      <w:numFmt w:val="bullet"/>
      <w:lvlText w:val="•"/>
      <w:lvlJc w:val="left"/>
      <w:rPr>
        <w:rFonts w:hint="default"/>
      </w:rPr>
    </w:lvl>
    <w:lvl w:ilvl="2" w:tplc="0FBE4F68">
      <w:start w:val="1"/>
      <w:numFmt w:val="bullet"/>
      <w:lvlText w:val="•"/>
      <w:lvlJc w:val="left"/>
      <w:rPr>
        <w:rFonts w:hint="default"/>
      </w:rPr>
    </w:lvl>
    <w:lvl w:ilvl="3" w:tplc="DBEA2E6C">
      <w:start w:val="1"/>
      <w:numFmt w:val="bullet"/>
      <w:lvlText w:val="•"/>
      <w:lvlJc w:val="left"/>
      <w:rPr>
        <w:rFonts w:hint="default"/>
      </w:rPr>
    </w:lvl>
    <w:lvl w:ilvl="4" w:tplc="4948DFA8">
      <w:start w:val="1"/>
      <w:numFmt w:val="bullet"/>
      <w:lvlText w:val="•"/>
      <w:lvlJc w:val="left"/>
      <w:rPr>
        <w:rFonts w:hint="default"/>
      </w:rPr>
    </w:lvl>
    <w:lvl w:ilvl="5" w:tplc="EC702BEC">
      <w:start w:val="1"/>
      <w:numFmt w:val="bullet"/>
      <w:lvlText w:val="•"/>
      <w:lvlJc w:val="left"/>
      <w:rPr>
        <w:rFonts w:hint="default"/>
      </w:rPr>
    </w:lvl>
    <w:lvl w:ilvl="6" w:tplc="7E389C38">
      <w:start w:val="1"/>
      <w:numFmt w:val="bullet"/>
      <w:lvlText w:val="•"/>
      <w:lvlJc w:val="left"/>
      <w:rPr>
        <w:rFonts w:hint="default"/>
      </w:rPr>
    </w:lvl>
    <w:lvl w:ilvl="7" w:tplc="777EA2FC">
      <w:start w:val="1"/>
      <w:numFmt w:val="bullet"/>
      <w:lvlText w:val="•"/>
      <w:lvlJc w:val="left"/>
      <w:rPr>
        <w:rFonts w:hint="default"/>
      </w:rPr>
    </w:lvl>
    <w:lvl w:ilvl="8" w:tplc="34785EDE">
      <w:start w:val="1"/>
      <w:numFmt w:val="bullet"/>
      <w:lvlText w:val="•"/>
      <w:lvlJc w:val="left"/>
      <w:rPr>
        <w:rFonts w:hint="default"/>
      </w:rPr>
    </w:lvl>
  </w:abstractNum>
  <w:abstractNum w:abstractNumId="5"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EB5985"/>
    <w:multiLevelType w:val="hybridMultilevel"/>
    <w:tmpl w:val="22DE2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B7719"/>
    <w:multiLevelType w:val="hybridMultilevel"/>
    <w:tmpl w:val="ACE6639E"/>
    <w:lvl w:ilvl="0" w:tplc="04090019">
      <w:start w:val="1"/>
      <w:numFmt w:val="lowerLetter"/>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8"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C12D3A"/>
    <w:multiLevelType w:val="hybridMultilevel"/>
    <w:tmpl w:val="9E549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7C4CE4"/>
    <w:multiLevelType w:val="hybridMultilevel"/>
    <w:tmpl w:val="F222CB22"/>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2" w15:restartNumberingAfterBreak="0">
    <w:nsid w:val="62580339"/>
    <w:multiLevelType w:val="hybridMultilevel"/>
    <w:tmpl w:val="956AA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2067C"/>
    <w:multiLevelType w:val="hybridMultilevel"/>
    <w:tmpl w:val="F008F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A4E9D"/>
    <w:multiLevelType w:val="hybridMultilevel"/>
    <w:tmpl w:val="0FAC8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7C42BA"/>
    <w:multiLevelType w:val="hybridMultilevel"/>
    <w:tmpl w:val="19C4CA3A"/>
    <w:lvl w:ilvl="0" w:tplc="A82064A0">
      <w:start w:val="20"/>
      <w:numFmt w:val="decimal"/>
      <w:lvlText w:val="%1"/>
      <w:lvlJc w:val="left"/>
      <w:pPr>
        <w:ind w:hanging="586"/>
        <w:jc w:val="left"/>
      </w:pPr>
      <w:rPr>
        <w:rFonts w:ascii="Calibri" w:eastAsia="Calibri" w:hAnsi="Calibri" w:hint="default"/>
        <w:position w:val="8"/>
        <w:sz w:val="22"/>
        <w:szCs w:val="22"/>
      </w:rPr>
    </w:lvl>
    <w:lvl w:ilvl="1" w:tplc="D660D830">
      <w:start w:val="1"/>
      <w:numFmt w:val="bullet"/>
      <w:lvlText w:val="•"/>
      <w:lvlJc w:val="left"/>
      <w:rPr>
        <w:rFonts w:hint="default"/>
      </w:rPr>
    </w:lvl>
    <w:lvl w:ilvl="2" w:tplc="21EE0490">
      <w:start w:val="1"/>
      <w:numFmt w:val="bullet"/>
      <w:lvlText w:val="•"/>
      <w:lvlJc w:val="left"/>
      <w:rPr>
        <w:rFonts w:hint="default"/>
      </w:rPr>
    </w:lvl>
    <w:lvl w:ilvl="3" w:tplc="763A205C">
      <w:start w:val="1"/>
      <w:numFmt w:val="bullet"/>
      <w:lvlText w:val="•"/>
      <w:lvlJc w:val="left"/>
      <w:rPr>
        <w:rFonts w:hint="default"/>
      </w:rPr>
    </w:lvl>
    <w:lvl w:ilvl="4" w:tplc="D360B0A8">
      <w:start w:val="1"/>
      <w:numFmt w:val="bullet"/>
      <w:lvlText w:val="•"/>
      <w:lvlJc w:val="left"/>
      <w:rPr>
        <w:rFonts w:hint="default"/>
      </w:rPr>
    </w:lvl>
    <w:lvl w:ilvl="5" w:tplc="D17C20DE">
      <w:start w:val="1"/>
      <w:numFmt w:val="bullet"/>
      <w:lvlText w:val="•"/>
      <w:lvlJc w:val="left"/>
      <w:rPr>
        <w:rFonts w:hint="default"/>
      </w:rPr>
    </w:lvl>
    <w:lvl w:ilvl="6" w:tplc="3FF2A2D0">
      <w:start w:val="1"/>
      <w:numFmt w:val="bullet"/>
      <w:lvlText w:val="•"/>
      <w:lvlJc w:val="left"/>
      <w:rPr>
        <w:rFonts w:hint="default"/>
      </w:rPr>
    </w:lvl>
    <w:lvl w:ilvl="7" w:tplc="8E70D4BC">
      <w:start w:val="1"/>
      <w:numFmt w:val="bullet"/>
      <w:lvlText w:val="•"/>
      <w:lvlJc w:val="left"/>
      <w:rPr>
        <w:rFonts w:hint="default"/>
      </w:rPr>
    </w:lvl>
    <w:lvl w:ilvl="8" w:tplc="D9C4E6A6">
      <w:start w:val="1"/>
      <w:numFmt w:val="bullet"/>
      <w:lvlText w:val="•"/>
      <w:lvlJc w:val="left"/>
      <w:rPr>
        <w:rFonts w:hint="default"/>
      </w:rPr>
    </w:lvl>
  </w:abstractNum>
  <w:abstractNum w:abstractNumId="17" w15:restartNumberingAfterBreak="0">
    <w:nsid w:val="79A50CA7"/>
    <w:multiLevelType w:val="hybridMultilevel"/>
    <w:tmpl w:val="1A0A36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A334B04"/>
    <w:multiLevelType w:val="hybridMultilevel"/>
    <w:tmpl w:val="388CC202"/>
    <w:lvl w:ilvl="0" w:tplc="78D4CB28">
      <w:start w:val="1"/>
      <w:numFmt w:val="decimal"/>
      <w:lvlText w:val="%1"/>
      <w:lvlJc w:val="left"/>
      <w:pPr>
        <w:ind w:hanging="473"/>
        <w:jc w:val="right"/>
      </w:pPr>
      <w:rPr>
        <w:rFonts w:ascii="Calibri" w:eastAsia="Calibri" w:hAnsi="Calibri" w:hint="default"/>
        <w:position w:val="8"/>
        <w:sz w:val="22"/>
        <w:szCs w:val="22"/>
      </w:rPr>
    </w:lvl>
    <w:lvl w:ilvl="1" w:tplc="6EB81784">
      <w:start w:val="1"/>
      <w:numFmt w:val="bullet"/>
      <w:lvlText w:val="•"/>
      <w:lvlJc w:val="left"/>
      <w:rPr>
        <w:rFonts w:hint="default"/>
      </w:rPr>
    </w:lvl>
    <w:lvl w:ilvl="2" w:tplc="84563F9C">
      <w:start w:val="1"/>
      <w:numFmt w:val="bullet"/>
      <w:lvlText w:val="•"/>
      <w:lvlJc w:val="left"/>
      <w:rPr>
        <w:rFonts w:hint="default"/>
      </w:rPr>
    </w:lvl>
    <w:lvl w:ilvl="3" w:tplc="D734A88C">
      <w:start w:val="1"/>
      <w:numFmt w:val="bullet"/>
      <w:lvlText w:val="•"/>
      <w:lvlJc w:val="left"/>
      <w:rPr>
        <w:rFonts w:hint="default"/>
      </w:rPr>
    </w:lvl>
    <w:lvl w:ilvl="4" w:tplc="74428C88">
      <w:start w:val="1"/>
      <w:numFmt w:val="bullet"/>
      <w:lvlText w:val="•"/>
      <w:lvlJc w:val="left"/>
      <w:rPr>
        <w:rFonts w:hint="default"/>
      </w:rPr>
    </w:lvl>
    <w:lvl w:ilvl="5" w:tplc="E9EA42BC">
      <w:start w:val="1"/>
      <w:numFmt w:val="bullet"/>
      <w:lvlText w:val="•"/>
      <w:lvlJc w:val="left"/>
      <w:rPr>
        <w:rFonts w:hint="default"/>
      </w:rPr>
    </w:lvl>
    <w:lvl w:ilvl="6" w:tplc="BAB0771A">
      <w:start w:val="1"/>
      <w:numFmt w:val="bullet"/>
      <w:lvlText w:val="•"/>
      <w:lvlJc w:val="left"/>
      <w:rPr>
        <w:rFonts w:hint="default"/>
      </w:rPr>
    </w:lvl>
    <w:lvl w:ilvl="7" w:tplc="BA061BCA">
      <w:start w:val="1"/>
      <w:numFmt w:val="bullet"/>
      <w:lvlText w:val="•"/>
      <w:lvlJc w:val="left"/>
      <w:rPr>
        <w:rFonts w:hint="default"/>
      </w:rPr>
    </w:lvl>
    <w:lvl w:ilvl="8" w:tplc="6194D5F2">
      <w:start w:val="1"/>
      <w:numFmt w:val="bullet"/>
      <w:lvlText w:val="•"/>
      <w:lvlJc w:val="left"/>
      <w:rPr>
        <w:rFonts w:hint="default"/>
      </w:rPr>
    </w:lvl>
  </w:abstractNum>
  <w:num w:numId="1" w16cid:durableId="570041935">
    <w:abstractNumId w:val="2"/>
  </w:num>
  <w:num w:numId="2" w16cid:durableId="1333990969">
    <w:abstractNumId w:val="15"/>
  </w:num>
  <w:num w:numId="3" w16cid:durableId="1927227615">
    <w:abstractNumId w:val="8"/>
  </w:num>
  <w:num w:numId="4" w16cid:durableId="728071109">
    <w:abstractNumId w:val="10"/>
  </w:num>
  <w:num w:numId="5" w16cid:durableId="2014456767">
    <w:abstractNumId w:val="5"/>
  </w:num>
  <w:num w:numId="6" w16cid:durableId="1091707839">
    <w:abstractNumId w:val="12"/>
  </w:num>
  <w:num w:numId="7" w16cid:durableId="1108433425">
    <w:abstractNumId w:val="14"/>
  </w:num>
  <w:num w:numId="8" w16cid:durableId="1514758727">
    <w:abstractNumId w:val="17"/>
  </w:num>
  <w:num w:numId="9" w16cid:durableId="882837151">
    <w:abstractNumId w:val="13"/>
  </w:num>
  <w:num w:numId="10" w16cid:durableId="1075974217">
    <w:abstractNumId w:val="9"/>
  </w:num>
  <w:num w:numId="11" w16cid:durableId="711927322">
    <w:abstractNumId w:val="11"/>
  </w:num>
  <w:num w:numId="12" w16cid:durableId="1300770075">
    <w:abstractNumId w:val="7"/>
  </w:num>
  <w:num w:numId="13" w16cid:durableId="1942450791">
    <w:abstractNumId w:val="6"/>
  </w:num>
  <w:num w:numId="14" w16cid:durableId="1306618661">
    <w:abstractNumId w:val="4"/>
  </w:num>
  <w:num w:numId="15" w16cid:durableId="522129607">
    <w:abstractNumId w:val="16"/>
  </w:num>
  <w:num w:numId="16" w16cid:durableId="1201436976">
    <w:abstractNumId w:val="18"/>
  </w:num>
  <w:num w:numId="17" w16cid:durableId="201134956">
    <w:abstractNumId w:val="3"/>
  </w:num>
  <w:num w:numId="18" w16cid:durableId="1548296509">
    <w:abstractNumId w:val="0"/>
  </w:num>
  <w:num w:numId="19" w16cid:durableId="683216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203"/>
    <w:rsid w:val="00000B2E"/>
    <w:rsid w:val="000253D0"/>
    <w:rsid w:val="000317E1"/>
    <w:rsid w:val="00036119"/>
    <w:rsid w:val="0004619B"/>
    <w:rsid w:val="000516F1"/>
    <w:rsid w:val="00070203"/>
    <w:rsid w:val="00074625"/>
    <w:rsid w:val="00083F35"/>
    <w:rsid w:val="000907A7"/>
    <w:rsid w:val="000C0B06"/>
    <w:rsid w:val="000C2FBD"/>
    <w:rsid w:val="000C54AD"/>
    <w:rsid w:val="000C572C"/>
    <w:rsid w:val="000D266E"/>
    <w:rsid w:val="000E5FEE"/>
    <w:rsid w:val="001160A6"/>
    <w:rsid w:val="00116682"/>
    <w:rsid w:val="00130976"/>
    <w:rsid w:val="00157449"/>
    <w:rsid w:val="00170358"/>
    <w:rsid w:val="001703EE"/>
    <w:rsid w:val="00180534"/>
    <w:rsid w:val="00183F46"/>
    <w:rsid w:val="001906DB"/>
    <w:rsid w:val="001B4047"/>
    <w:rsid w:val="001C5B0D"/>
    <w:rsid w:val="001E1259"/>
    <w:rsid w:val="001E604C"/>
    <w:rsid w:val="001F497C"/>
    <w:rsid w:val="0023533F"/>
    <w:rsid w:val="00252026"/>
    <w:rsid w:val="0025303E"/>
    <w:rsid w:val="002564BE"/>
    <w:rsid w:val="00265577"/>
    <w:rsid w:val="00286DC4"/>
    <w:rsid w:val="0029279A"/>
    <w:rsid w:val="00292C97"/>
    <w:rsid w:val="002A3EA2"/>
    <w:rsid w:val="002B340E"/>
    <w:rsid w:val="002E48C0"/>
    <w:rsid w:val="002F4992"/>
    <w:rsid w:val="00300387"/>
    <w:rsid w:val="0030660B"/>
    <w:rsid w:val="00317930"/>
    <w:rsid w:val="00317F86"/>
    <w:rsid w:val="00320562"/>
    <w:rsid w:val="00344E00"/>
    <w:rsid w:val="00345DD2"/>
    <w:rsid w:val="00382194"/>
    <w:rsid w:val="003938ED"/>
    <w:rsid w:val="003A4330"/>
    <w:rsid w:val="003D2A67"/>
    <w:rsid w:val="003E5001"/>
    <w:rsid w:val="003F42F4"/>
    <w:rsid w:val="003F6E22"/>
    <w:rsid w:val="00403EA5"/>
    <w:rsid w:val="00407690"/>
    <w:rsid w:val="00415F43"/>
    <w:rsid w:val="00427BA2"/>
    <w:rsid w:val="00443DD9"/>
    <w:rsid w:val="00450EE3"/>
    <w:rsid w:val="004518BE"/>
    <w:rsid w:val="00452FCC"/>
    <w:rsid w:val="00455339"/>
    <w:rsid w:val="0046200C"/>
    <w:rsid w:val="00467CE6"/>
    <w:rsid w:val="00470EE4"/>
    <w:rsid w:val="0048788E"/>
    <w:rsid w:val="004932A3"/>
    <w:rsid w:val="004953F8"/>
    <w:rsid w:val="004A6166"/>
    <w:rsid w:val="004B0552"/>
    <w:rsid w:val="004C63FD"/>
    <w:rsid w:val="004C6947"/>
    <w:rsid w:val="004C7A83"/>
    <w:rsid w:val="004D62AE"/>
    <w:rsid w:val="004D6C18"/>
    <w:rsid w:val="004E489E"/>
    <w:rsid w:val="004F4B34"/>
    <w:rsid w:val="00530C40"/>
    <w:rsid w:val="00577449"/>
    <w:rsid w:val="0058407E"/>
    <w:rsid w:val="00584F7F"/>
    <w:rsid w:val="005D559F"/>
    <w:rsid w:val="005E539C"/>
    <w:rsid w:val="005E6318"/>
    <w:rsid w:val="00600166"/>
    <w:rsid w:val="00601AB8"/>
    <w:rsid w:val="00607BA0"/>
    <w:rsid w:val="00625840"/>
    <w:rsid w:val="00643FBB"/>
    <w:rsid w:val="00654E2A"/>
    <w:rsid w:val="006701C4"/>
    <w:rsid w:val="006A19CA"/>
    <w:rsid w:val="006B5B6B"/>
    <w:rsid w:val="006D2720"/>
    <w:rsid w:val="006D28DB"/>
    <w:rsid w:val="006D31C4"/>
    <w:rsid w:val="007073AE"/>
    <w:rsid w:val="0075183D"/>
    <w:rsid w:val="007535FE"/>
    <w:rsid w:val="00762909"/>
    <w:rsid w:val="007674B4"/>
    <w:rsid w:val="00780481"/>
    <w:rsid w:val="007843D9"/>
    <w:rsid w:val="00793DF1"/>
    <w:rsid w:val="007C72B8"/>
    <w:rsid w:val="007E2570"/>
    <w:rsid w:val="00830B0F"/>
    <w:rsid w:val="008333A5"/>
    <w:rsid w:val="00835516"/>
    <w:rsid w:val="00836DE6"/>
    <w:rsid w:val="008430C1"/>
    <w:rsid w:val="008536AE"/>
    <w:rsid w:val="00856B76"/>
    <w:rsid w:val="00873383"/>
    <w:rsid w:val="00881E43"/>
    <w:rsid w:val="00892179"/>
    <w:rsid w:val="008A27C3"/>
    <w:rsid w:val="008A59F9"/>
    <w:rsid w:val="008A6E69"/>
    <w:rsid w:val="008B4231"/>
    <w:rsid w:val="008D0B6C"/>
    <w:rsid w:val="008F16C1"/>
    <w:rsid w:val="008F2459"/>
    <w:rsid w:val="00915AF7"/>
    <w:rsid w:val="00923519"/>
    <w:rsid w:val="00931414"/>
    <w:rsid w:val="00940AD0"/>
    <w:rsid w:val="0094572F"/>
    <w:rsid w:val="009523A4"/>
    <w:rsid w:val="00952F64"/>
    <w:rsid w:val="009823A1"/>
    <w:rsid w:val="00985D9B"/>
    <w:rsid w:val="009B163F"/>
    <w:rsid w:val="009C6946"/>
    <w:rsid w:val="009C702F"/>
    <w:rsid w:val="009D2DBE"/>
    <w:rsid w:val="009F2AB6"/>
    <w:rsid w:val="00A13B5F"/>
    <w:rsid w:val="00A14AD3"/>
    <w:rsid w:val="00A34B3D"/>
    <w:rsid w:val="00A52AAD"/>
    <w:rsid w:val="00A62967"/>
    <w:rsid w:val="00A63F7F"/>
    <w:rsid w:val="00A91C2B"/>
    <w:rsid w:val="00AB011B"/>
    <w:rsid w:val="00AB6034"/>
    <w:rsid w:val="00AC051D"/>
    <w:rsid w:val="00AD13E9"/>
    <w:rsid w:val="00AD38B9"/>
    <w:rsid w:val="00B10FC9"/>
    <w:rsid w:val="00B31DDF"/>
    <w:rsid w:val="00B43C06"/>
    <w:rsid w:val="00B700D1"/>
    <w:rsid w:val="00B82C2A"/>
    <w:rsid w:val="00BA1DFB"/>
    <w:rsid w:val="00BB5203"/>
    <w:rsid w:val="00BC07E3"/>
    <w:rsid w:val="00BC0DC8"/>
    <w:rsid w:val="00BF7444"/>
    <w:rsid w:val="00C40946"/>
    <w:rsid w:val="00C43360"/>
    <w:rsid w:val="00C707C0"/>
    <w:rsid w:val="00C70B45"/>
    <w:rsid w:val="00C7557E"/>
    <w:rsid w:val="00C7604D"/>
    <w:rsid w:val="00CA1E5E"/>
    <w:rsid w:val="00CB2FA1"/>
    <w:rsid w:val="00CB7BA8"/>
    <w:rsid w:val="00CD00C1"/>
    <w:rsid w:val="00CD2787"/>
    <w:rsid w:val="00CE51FB"/>
    <w:rsid w:val="00CF0DD8"/>
    <w:rsid w:val="00D04513"/>
    <w:rsid w:val="00D22888"/>
    <w:rsid w:val="00D24CFC"/>
    <w:rsid w:val="00D25B83"/>
    <w:rsid w:val="00D376D9"/>
    <w:rsid w:val="00D44476"/>
    <w:rsid w:val="00D563BE"/>
    <w:rsid w:val="00D56508"/>
    <w:rsid w:val="00D663B7"/>
    <w:rsid w:val="00D8494C"/>
    <w:rsid w:val="00D87443"/>
    <w:rsid w:val="00DA6883"/>
    <w:rsid w:val="00DB5D2F"/>
    <w:rsid w:val="00DC1D24"/>
    <w:rsid w:val="00DF0E59"/>
    <w:rsid w:val="00DF273B"/>
    <w:rsid w:val="00E1656A"/>
    <w:rsid w:val="00E47252"/>
    <w:rsid w:val="00E624BE"/>
    <w:rsid w:val="00E62D18"/>
    <w:rsid w:val="00E674DE"/>
    <w:rsid w:val="00E709B5"/>
    <w:rsid w:val="00E84E24"/>
    <w:rsid w:val="00EA14BC"/>
    <w:rsid w:val="00EA5A22"/>
    <w:rsid w:val="00EA6F36"/>
    <w:rsid w:val="00EB55FF"/>
    <w:rsid w:val="00EC7094"/>
    <w:rsid w:val="00ED75CD"/>
    <w:rsid w:val="00EE1071"/>
    <w:rsid w:val="00EF3C03"/>
    <w:rsid w:val="00F15F9B"/>
    <w:rsid w:val="00F27A17"/>
    <w:rsid w:val="00F306E4"/>
    <w:rsid w:val="00F41FD8"/>
    <w:rsid w:val="00F43862"/>
    <w:rsid w:val="00F46B58"/>
    <w:rsid w:val="00F669B3"/>
    <w:rsid w:val="00F7453C"/>
    <w:rsid w:val="00F800D7"/>
    <w:rsid w:val="00F90E75"/>
    <w:rsid w:val="00F933E2"/>
    <w:rsid w:val="00FA2286"/>
    <w:rsid w:val="00FA258F"/>
    <w:rsid w:val="00FA4515"/>
    <w:rsid w:val="00FD0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33BDE"/>
  <w15:docId w15:val="{71183D74-91B6-4F55-A13E-6184F6AF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Hyperlink">
    <w:name w:val="Hyperlink"/>
    <w:basedOn w:val="DefaultParagraphFont"/>
    <w:uiPriority w:val="99"/>
    <w:unhideWhenUsed/>
    <w:rsid w:val="004E489E"/>
    <w:rPr>
      <w:color w:val="0000FF" w:themeColor="hyperlink"/>
      <w:u w:val="single"/>
    </w:rPr>
  </w:style>
  <w:style w:type="paragraph" w:styleId="BodyText">
    <w:name w:val="Body Text"/>
    <w:basedOn w:val="Normal"/>
    <w:link w:val="BodyTextChar"/>
    <w:uiPriority w:val="1"/>
    <w:qFormat/>
    <w:rsid w:val="00252026"/>
    <w:pPr>
      <w:widowControl w:val="0"/>
      <w:spacing w:after="0" w:line="240" w:lineRule="auto"/>
      <w:ind w:left="692" w:hanging="586"/>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252026"/>
    <w:rPr>
      <w:rFonts w:ascii="Times New Roman" w:eastAsia="Times New Roman" w:hAnsi="Times New Roman"/>
      <w:sz w:val="24"/>
      <w:szCs w:val="24"/>
    </w:rPr>
  </w:style>
  <w:style w:type="paragraph" w:customStyle="1" w:styleId="TableParagraph">
    <w:name w:val="Table Paragraph"/>
    <w:basedOn w:val="Normal"/>
    <w:uiPriority w:val="1"/>
    <w:qFormat/>
    <w:rsid w:val="00252026"/>
    <w:pPr>
      <w:widowControl w:val="0"/>
      <w:spacing w:after="0" w:line="240" w:lineRule="auto"/>
    </w:pPr>
  </w:style>
  <w:style w:type="character" w:styleId="FollowedHyperlink">
    <w:name w:val="FollowedHyperlink"/>
    <w:basedOn w:val="DefaultParagraphFont"/>
    <w:uiPriority w:val="99"/>
    <w:semiHidden/>
    <w:unhideWhenUsed/>
    <w:rsid w:val="00CA1E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troller.tn.gov/openrecords/forms.asp" TargetMode="External"/><Relationship Id="rId13" Type="http://schemas.openxmlformats.org/officeDocument/2006/relationships/hyperlink" Target="https://legal.tsba.net/state-statutes/t-c-a-&#167;-49-2-104-inspection-of-local-records" TargetMode="External"/><Relationship Id="rId18" Type="http://schemas.openxmlformats.org/officeDocument/2006/relationships/hyperlink" Target="https://legal.tsba.net/state-statutes/t-c-a-&#167;-10-7-503-records-open-to-public-inspection-establishment-of-written-public-records-policy-by-county-and-municipal-governmental-entities-injunction-in-cases-of-disrup" TargetMode="External"/><Relationship Id="rId26" Type="http://schemas.openxmlformats.org/officeDocument/2006/relationships/hyperlink" Target="https://legal.tsba.net/state-statutes/t-c-a-&#167;-10-7-503-records-open-to-public-inspection-establishment-of-written-public-records-policy-by-county-and-municipal-governmental-entities-injunction-in-cases-of-disrup" TargetMode="External"/><Relationship Id="rId3" Type="http://schemas.openxmlformats.org/officeDocument/2006/relationships/styles" Target="styles.xml"/><Relationship Id="rId21" Type="http://schemas.openxmlformats.org/officeDocument/2006/relationships/hyperlink" Target="https://legal.tsba.net/state-statutes/t-c-a-&#167;-10-7-301-part-definitions" TargetMode="External"/><Relationship Id="rId7" Type="http://schemas.openxmlformats.org/officeDocument/2006/relationships/endnotes" Target="endnotes.xml"/><Relationship Id="rId12" Type="http://schemas.openxmlformats.org/officeDocument/2006/relationships/hyperlink" Target="https://legal.tsba.net/state-statutes/t-c-a-&#167;-10-7-506-right-to-inspect-public-records-public-records-having-commercial-value" TargetMode="External"/><Relationship Id="rId17" Type="http://schemas.openxmlformats.org/officeDocument/2006/relationships/hyperlink" Target="https://legal.tsba.net/state-statutes/t-c-a-&#167;-10-7-503-records-open-to-public-inspection-establishment-of-written-public-records-policy-by-county-and-municipal-governmental-entities-injunction-in-cases-of-disrup" TargetMode="External"/><Relationship Id="rId25" Type="http://schemas.openxmlformats.org/officeDocument/2006/relationships/hyperlink" Target="https://legal.tsba.net/state-statutes/t-c-a-&#167;-39-16-504-destruction-of-and-tampering-with-governmental-records" TargetMode="External"/><Relationship Id="rId2" Type="http://schemas.openxmlformats.org/officeDocument/2006/relationships/numbering" Target="numbering.xml"/><Relationship Id="rId16" Type="http://schemas.openxmlformats.org/officeDocument/2006/relationships/hyperlink" Target="https://legal.tsba.net/state-statutes/t-c-a-&#167;-10-7-503-records-open-to-public-inspection-establishment-of-written-public-records-policy-by-county-and-municipal-governmental-entities-injunction-in-cases-of-disrup" TargetMode="External"/><Relationship Id="rId20" Type="http://schemas.openxmlformats.org/officeDocument/2006/relationships/hyperlink" Target="https://legal.tsba.net/state-statutes/t-c-a-&#167;-10-7-406-original-records-photographed-in-duplicate-before-destruction-stored-for-safekeeping-accessible-to-public"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167;-10-7-503-records-open-to-public-inspection-establishment-of-written-public-records-policy-by-county-and-municipal-governmental-entities-injunction-in-cases-of-disrup" TargetMode="External"/><Relationship Id="rId24" Type="http://schemas.openxmlformats.org/officeDocument/2006/relationships/hyperlink" Target="https://legal.tsba.net/state-statutes/t-c-a-&#167;-10-7-414-transfer-of-records-to-institutions-or-to-state-library-and-archives-to-be-held-for-historical-purposes-funds-for-transfer-and-maintenance-of-record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mptroller.tn.gov/content/dam/cot/orc/documents/oorc/policies-and-guidelines/ScheduleofReasonableCharges.pdf" TargetMode="External"/><Relationship Id="rId23" Type="http://schemas.openxmlformats.org/officeDocument/2006/relationships/hyperlink" Target="https://legal.tsba.net/state-statutes/t-c-a-&#167;-10-7-413-preservation-of-records-of-permanent-value" TargetMode="External"/><Relationship Id="rId28" Type="http://schemas.openxmlformats.org/officeDocument/2006/relationships/footer" Target="footer1.xml"/><Relationship Id="rId10" Type="http://schemas.openxmlformats.org/officeDocument/2006/relationships/hyperlink" Target="https://legal.tsba.net/state-statutes/t-c-a-&#167;-49-2-301-director-of-schools" TargetMode="External"/><Relationship Id="rId19" Type="http://schemas.openxmlformats.org/officeDocument/2006/relationships/hyperlink" Target="https://legal.tsba.net/state-statutes/t-c-a-&#167;-10-7-401-county-public-records-commission-created-membership"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comptroller.tn.gov/openrecords/forms.asp" TargetMode="External"/><Relationship Id="rId14" Type="http://schemas.openxmlformats.org/officeDocument/2006/relationships/hyperlink" Target="https://legal.tsba.net/state-statutes/t-c-a-&#167;-10-7-504-confidential-records-exceptions-abbreviated" TargetMode="External"/><Relationship Id="rId22" Type="http://schemas.openxmlformats.org/officeDocument/2006/relationships/hyperlink" Target="https://legal.tsba.net/state-statutes/t-c-a-&#167;-10-7-404-destruction-of-public-records-authorized-conditions-prerequisite-to-destruction-records-manual"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20-%20Policy%20Department\Base%20Policy%20Manual\1_board_operations\1407.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8FF004E8CA4B2CB9AC1D802A4720FE"/>
        <w:category>
          <w:name w:val="General"/>
          <w:gallery w:val="placeholder"/>
        </w:category>
        <w:types>
          <w:type w:val="bbPlcHdr"/>
        </w:types>
        <w:behaviors>
          <w:behavior w:val="content"/>
        </w:behaviors>
        <w:guid w:val="{119160F5-B6FB-4F9B-9F8E-CB8E0504B2C5}"/>
      </w:docPartPr>
      <w:docPartBody>
        <w:p w:rsidR="00D73A75" w:rsidRDefault="003D0ABD">
          <w:pPr>
            <w:pStyle w:val="5A8FF004E8CA4B2CB9AC1D802A4720FE"/>
          </w:pPr>
          <w:r>
            <w:rPr>
              <w:rStyle w:val="PlaceholderText"/>
            </w:rPr>
            <w:t>Click here to choose a school board</w:t>
          </w:r>
          <w:r w:rsidRPr="004A036A">
            <w:rPr>
              <w:rStyle w:val="PlaceholderText"/>
            </w:rPr>
            <w:t>.</w:t>
          </w:r>
        </w:p>
      </w:docPartBody>
    </w:docPart>
    <w:docPart>
      <w:docPartPr>
        <w:name w:val="F5CF81E3B15B40FCBAE0BB5420E7B552"/>
        <w:category>
          <w:name w:val="General"/>
          <w:gallery w:val="placeholder"/>
        </w:category>
        <w:types>
          <w:type w:val="bbPlcHdr"/>
        </w:types>
        <w:behaviors>
          <w:behavior w:val="content"/>
        </w:behaviors>
        <w:guid w:val="{C2051FEF-125C-4BA7-9050-0AE0F2BEE3B1}"/>
      </w:docPartPr>
      <w:docPartBody>
        <w:p w:rsidR="00D73A75" w:rsidRDefault="003D0ABD">
          <w:pPr>
            <w:pStyle w:val="F5CF81E3B15B40FCBAE0BB5420E7B552"/>
          </w:pPr>
          <w:r w:rsidRPr="00224AE2">
            <w:rPr>
              <w:rStyle w:val="PlaceholderText"/>
            </w:rPr>
            <w:t>Click here to enter text.</w:t>
          </w:r>
        </w:p>
      </w:docPartBody>
    </w:docPart>
    <w:docPart>
      <w:docPartPr>
        <w:name w:val="B2B48CC2B1F64ED0A05A3F87255C181E"/>
        <w:category>
          <w:name w:val="General"/>
          <w:gallery w:val="placeholder"/>
        </w:category>
        <w:types>
          <w:type w:val="bbPlcHdr"/>
        </w:types>
        <w:behaviors>
          <w:behavior w:val="content"/>
        </w:behaviors>
        <w:guid w:val="{7043E074-43E6-478F-8C71-9D313C0B127F}"/>
      </w:docPartPr>
      <w:docPartBody>
        <w:p w:rsidR="00D73A75" w:rsidRDefault="003D0ABD">
          <w:pPr>
            <w:pStyle w:val="B2B48CC2B1F64ED0A05A3F87255C181E"/>
          </w:pPr>
          <w:r>
            <w:rPr>
              <w:rStyle w:val="PlaceholderText"/>
            </w:rPr>
            <w:t>Click here to enter the policy title</w:t>
          </w:r>
          <w:r w:rsidRPr="00CD7C0B">
            <w:rPr>
              <w:rStyle w:val="PlaceholderText"/>
            </w:rPr>
            <w:t>.</w:t>
          </w:r>
        </w:p>
      </w:docPartBody>
    </w:docPart>
    <w:docPart>
      <w:docPartPr>
        <w:name w:val="4BF6CE61DB19402A81BB06164E12D7B4"/>
        <w:category>
          <w:name w:val="General"/>
          <w:gallery w:val="placeholder"/>
        </w:category>
        <w:types>
          <w:type w:val="bbPlcHdr"/>
        </w:types>
        <w:behaviors>
          <w:behavior w:val="content"/>
        </w:behaviors>
        <w:guid w:val="{AB5518B3-4DCF-4766-BB61-DCA322CE393D}"/>
      </w:docPartPr>
      <w:docPartBody>
        <w:p w:rsidR="00D73A75" w:rsidRDefault="003D0ABD">
          <w:pPr>
            <w:pStyle w:val="4BF6CE61DB19402A81BB06164E12D7B4"/>
          </w:pPr>
          <w:r>
            <w:rPr>
              <w:rStyle w:val="PlaceholderText"/>
            </w:rPr>
            <w:t>Enter Code</w:t>
          </w:r>
        </w:p>
      </w:docPartBody>
    </w:docPart>
    <w:docPart>
      <w:docPartPr>
        <w:name w:val="EF7FF5E00BE3480F92D341FA9941CE1A"/>
        <w:category>
          <w:name w:val="General"/>
          <w:gallery w:val="placeholder"/>
        </w:category>
        <w:types>
          <w:type w:val="bbPlcHdr"/>
        </w:types>
        <w:behaviors>
          <w:behavior w:val="content"/>
        </w:behaviors>
        <w:guid w:val="{84337A8D-769C-47EB-B11B-39FC2AACE2C4}"/>
      </w:docPartPr>
      <w:docPartBody>
        <w:p w:rsidR="00D73A75" w:rsidRDefault="003D0ABD">
          <w:pPr>
            <w:pStyle w:val="EF7FF5E00BE3480F92D341FA9941CE1A"/>
          </w:pPr>
          <w:r w:rsidRPr="00CD7C0B">
            <w:rPr>
              <w:rStyle w:val="PlaceholderText"/>
            </w:rPr>
            <w:t>Click here to enter a date.</w:t>
          </w:r>
        </w:p>
      </w:docPartBody>
    </w:docPart>
    <w:docPart>
      <w:docPartPr>
        <w:name w:val="3AB26826A2D1472A95C66027A359F014"/>
        <w:category>
          <w:name w:val="General"/>
          <w:gallery w:val="placeholder"/>
        </w:category>
        <w:types>
          <w:type w:val="bbPlcHdr"/>
        </w:types>
        <w:behaviors>
          <w:behavior w:val="content"/>
        </w:behaviors>
        <w:guid w:val="{51A08044-C118-4E17-BBF1-098335806473}"/>
      </w:docPartPr>
      <w:docPartBody>
        <w:p w:rsidR="00D73A75" w:rsidRDefault="003D0ABD">
          <w:pPr>
            <w:pStyle w:val="3AB26826A2D1472A95C66027A359F014"/>
          </w:pPr>
          <w:r>
            <w:rPr>
              <w:rStyle w:val="PlaceholderText"/>
            </w:rPr>
            <w:t xml:space="preserve"> </w:t>
          </w:r>
        </w:p>
      </w:docPartBody>
    </w:docPart>
    <w:docPart>
      <w:docPartPr>
        <w:name w:val="F201BC81494C4694AB0C74714FED7247"/>
        <w:category>
          <w:name w:val="General"/>
          <w:gallery w:val="placeholder"/>
        </w:category>
        <w:types>
          <w:type w:val="bbPlcHdr"/>
        </w:types>
        <w:behaviors>
          <w:behavior w:val="content"/>
        </w:behaviors>
        <w:guid w:val="{464A376F-8C6A-41F2-9F5F-06BF101BBAE4}"/>
      </w:docPartPr>
      <w:docPartBody>
        <w:p w:rsidR="00D73A75" w:rsidRDefault="003D0ABD">
          <w:pPr>
            <w:pStyle w:val="F201BC81494C4694AB0C74714FED7247"/>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0ABD"/>
    <w:rsid w:val="00054B1D"/>
    <w:rsid w:val="001470A5"/>
    <w:rsid w:val="001905D3"/>
    <w:rsid w:val="001B1846"/>
    <w:rsid w:val="001B5C93"/>
    <w:rsid w:val="001E604C"/>
    <w:rsid w:val="0021397F"/>
    <w:rsid w:val="003158C2"/>
    <w:rsid w:val="00317DC3"/>
    <w:rsid w:val="0033554D"/>
    <w:rsid w:val="00344A13"/>
    <w:rsid w:val="003D0ABD"/>
    <w:rsid w:val="004303D8"/>
    <w:rsid w:val="004D1D28"/>
    <w:rsid w:val="005059D5"/>
    <w:rsid w:val="005079A8"/>
    <w:rsid w:val="00546E2B"/>
    <w:rsid w:val="00550C42"/>
    <w:rsid w:val="005C379E"/>
    <w:rsid w:val="005D2068"/>
    <w:rsid w:val="006C1C6F"/>
    <w:rsid w:val="006D4269"/>
    <w:rsid w:val="00746C36"/>
    <w:rsid w:val="00867A44"/>
    <w:rsid w:val="0087624E"/>
    <w:rsid w:val="009229FB"/>
    <w:rsid w:val="009D3E1F"/>
    <w:rsid w:val="00AE0943"/>
    <w:rsid w:val="00BA4974"/>
    <w:rsid w:val="00CF5AB7"/>
    <w:rsid w:val="00D322B6"/>
    <w:rsid w:val="00D329D2"/>
    <w:rsid w:val="00D73A75"/>
    <w:rsid w:val="00E43B79"/>
    <w:rsid w:val="00E77FE0"/>
    <w:rsid w:val="00E83E55"/>
    <w:rsid w:val="00E97FC7"/>
    <w:rsid w:val="00ED7273"/>
    <w:rsid w:val="00F75B76"/>
    <w:rsid w:val="00FD0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A8FF004E8CA4B2CB9AC1D802A4720FE">
    <w:name w:val="5A8FF004E8CA4B2CB9AC1D802A4720FE"/>
  </w:style>
  <w:style w:type="paragraph" w:customStyle="1" w:styleId="F5CF81E3B15B40FCBAE0BB5420E7B552">
    <w:name w:val="F5CF81E3B15B40FCBAE0BB5420E7B552"/>
  </w:style>
  <w:style w:type="paragraph" w:customStyle="1" w:styleId="B2B48CC2B1F64ED0A05A3F87255C181E">
    <w:name w:val="B2B48CC2B1F64ED0A05A3F87255C181E"/>
  </w:style>
  <w:style w:type="paragraph" w:customStyle="1" w:styleId="4BF6CE61DB19402A81BB06164E12D7B4">
    <w:name w:val="4BF6CE61DB19402A81BB06164E12D7B4"/>
  </w:style>
  <w:style w:type="paragraph" w:customStyle="1" w:styleId="EF7FF5E00BE3480F92D341FA9941CE1A">
    <w:name w:val="EF7FF5E00BE3480F92D341FA9941CE1A"/>
  </w:style>
  <w:style w:type="paragraph" w:customStyle="1" w:styleId="3AB26826A2D1472A95C66027A359F014">
    <w:name w:val="3AB26826A2D1472A95C66027A359F014"/>
  </w:style>
  <w:style w:type="paragraph" w:customStyle="1" w:styleId="F201BC81494C4694AB0C74714FED7247">
    <w:name w:val="F201BC81494C4694AB0C74714FED7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EF2A842-55B1-CA41-81F4-545C2DE9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 - Policy Department\Base Policy Manual\1_board_operations\1407.dotx</Template>
  <TotalTime>1</TotalTime>
  <Pages>4</Pages>
  <Words>1577</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School District Records</vt:lpstr>
    </vt:vector>
  </TitlesOfParts>
  <Manager/>
  <Company/>
  <LinksUpToDate>false</LinksUpToDate>
  <CharactersWithSpaces>10545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District Records</dc:title>
  <dc:subject>School District Records</dc:subject>
  <dc:creator>TSBA</dc:creator>
  <cp:keywords>1.407</cp:keywords>
  <dc:description/>
  <cp:lastModifiedBy>Jeff Elliott</cp:lastModifiedBy>
  <cp:revision>2</cp:revision>
  <cp:lastPrinted>2024-10-16T19:05:00Z</cp:lastPrinted>
  <dcterms:created xsi:type="dcterms:W3CDTF">2025-07-16T14:58:00Z</dcterms:created>
  <dcterms:modified xsi:type="dcterms:W3CDTF">2025-07-16T14:58:00Z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